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80AE" w14:textId="511F139E" w:rsidR="00683CEC" w:rsidRPr="005F249A" w:rsidRDefault="00683CEC" w:rsidP="00683CEC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5F249A">
        <w:rPr>
          <w:rFonts w:ascii="Verdana" w:eastAsia="Times New Roman" w:hAnsi="Verdana" w:cs="Times New Roman"/>
          <w:b/>
          <w:bCs/>
          <w:color w:val="000000"/>
        </w:rPr>
        <w:t>LABOR DA</w:t>
      </w:r>
      <w:r w:rsidR="00D221CF" w:rsidRPr="005F249A">
        <w:rPr>
          <w:rFonts w:ascii="Verdana" w:eastAsia="Times New Roman" w:hAnsi="Verdana" w:cs="Times New Roman"/>
          <w:b/>
          <w:bCs/>
          <w:color w:val="000000"/>
        </w:rPr>
        <w:t>Y FLEA MARKET APPLICATION – 20</w:t>
      </w:r>
      <w:r w:rsidR="0022763B" w:rsidRPr="005F249A">
        <w:rPr>
          <w:rFonts w:ascii="Verdana" w:eastAsia="Times New Roman" w:hAnsi="Verdana" w:cs="Times New Roman"/>
          <w:b/>
          <w:bCs/>
          <w:color w:val="000000"/>
        </w:rPr>
        <w:t>2</w:t>
      </w:r>
      <w:r w:rsidR="00540CA8">
        <w:rPr>
          <w:rFonts w:ascii="Verdana" w:eastAsia="Times New Roman" w:hAnsi="Verdana" w:cs="Times New Roman"/>
          <w:b/>
          <w:bCs/>
          <w:color w:val="000000"/>
        </w:rPr>
        <w:t>6</w:t>
      </w:r>
      <w:r w:rsidRPr="005F249A">
        <w:rPr>
          <w:rFonts w:ascii="Verdana" w:eastAsia="Times New Roman" w:hAnsi="Verdana" w:cs="Times New Roman"/>
          <w:b/>
          <w:bCs/>
          <w:color w:val="000000"/>
        </w:rPr>
        <w:t xml:space="preserve"> </w:t>
      </w:r>
    </w:p>
    <w:p w14:paraId="398F796A" w14:textId="77777777" w:rsidR="00683CEC" w:rsidRPr="005F249A" w:rsidRDefault="00683CEC" w:rsidP="00683CEC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5F249A">
        <w:rPr>
          <w:rFonts w:ascii="Verdana" w:eastAsia="Times New Roman" w:hAnsi="Verdana" w:cs="Times New Roman"/>
          <w:b/>
          <w:bCs/>
          <w:color w:val="000000"/>
        </w:rPr>
        <w:t>        GROVER KING VFW POST 1115, HILLSVILLE, VIRGINIA</w:t>
      </w:r>
    </w:p>
    <w:p w14:paraId="5031A80E" w14:textId="323C728F" w:rsidR="00683CEC" w:rsidRPr="005F249A" w:rsidRDefault="00925D41" w:rsidP="00683CEC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5F249A">
        <w:rPr>
          <w:rFonts w:ascii="Verdana" w:eastAsia="Times New Roman" w:hAnsi="Verdana" w:cs="Times New Roman"/>
          <w:b/>
          <w:bCs/>
          <w:color w:val="000000"/>
        </w:rPr>
        <w:t xml:space="preserve">Show Dates- </w:t>
      </w:r>
      <w:r w:rsidR="00540CA8">
        <w:rPr>
          <w:rFonts w:ascii="Verdana" w:eastAsia="Times New Roman" w:hAnsi="Verdana" w:cs="Times New Roman"/>
          <w:b/>
          <w:bCs/>
          <w:color w:val="000000"/>
        </w:rPr>
        <w:t>September 4</w:t>
      </w:r>
      <w:r w:rsidR="00540CA8" w:rsidRPr="00540CA8">
        <w:rPr>
          <w:rFonts w:ascii="Verdana" w:eastAsia="Times New Roman" w:hAnsi="Verdana" w:cs="Times New Roman"/>
          <w:b/>
          <w:bCs/>
          <w:color w:val="000000"/>
          <w:vertAlign w:val="superscript"/>
        </w:rPr>
        <w:t>th</w:t>
      </w:r>
      <w:r w:rsidR="00C70036">
        <w:rPr>
          <w:rFonts w:ascii="Verdana" w:eastAsia="Times New Roman" w:hAnsi="Verdana" w:cs="Times New Roman"/>
          <w:b/>
          <w:bCs/>
          <w:color w:val="000000"/>
        </w:rPr>
        <w:t xml:space="preserve"> thru September </w:t>
      </w:r>
      <w:r w:rsidR="00540CA8">
        <w:rPr>
          <w:rFonts w:ascii="Verdana" w:eastAsia="Times New Roman" w:hAnsi="Verdana" w:cs="Times New Roman"/>
          <w:b/>
          <w:bCs/>
          <w:color w:val="000000"/>
        </w:rPr>
        <w:t>7</w:t>
      </w:r>
      <w:r w:rsidR="00540CA8" w:rsidRPr="00540CA8">
        <w:rPr>
          <w:rFonts w:ascii="Verdana" w:eastAsia="Times New Roman" w:hAnsi="Verdana" w:cs="Times New Roman"/>
          <w:b/>
          <w:bCs/>
          <w:color w:val="000000"/>
          <w:vertAlign w:val="superscript"/>
        </w:rPr>
        <w:t>th</w:t>
      </w:r>
      <w:r w:rsidR="00C70036">
        <w:rPr>
          <w:rFonts w:ascii="Verdana" w:eastAsia="Times New Roman" w:hAnsi="Verdana" w:cs="Times New Roman"/>
          <w:b/>
          <w:bCs/>
          <w:color w:val="000000"/>
        </w:rPr>
        <w:t>, 202</w:t>
      </w:r>
      <w:r w:rsidR="00540CA8">
        <w:rPr>
          <w:rFonts w:ascii="Verdana" w:eastAsia="Times New Roman" w:hAnsi="Verdana" w:cs="Times New Roman"/>
          <w:b/>
          <w:bCs/>
          <w:color w:val="000000"/>
        </w:rPr>
        <w:t>6</w:t>
      </w:r>
    </w:p>
    <w:p w14:paraId="1C09050B" w14:textId="77777777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14:paraId="21133650" w14:textId="2DB4EFD2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NAME:       _______________________________________</w:t>
      </w:r>
      <w:r w:rsidR="00C3358F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="00493262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(do not list </w:t>
      </w:r>
      <w:r w:rsidR="00F00ACE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by </w:t>
      </w:r>
      <w:r w:rsidR="00493262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company name)</w:t>
      </w:r>
      <w:r w:rsidR="00C3358F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</w:t>
      </w:r>
    </w:p>
    <w:p w14:paraId="79176131" w14:textId="34048D7E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ADDRESS: ____________________________________</w:t>
      </w:r>
      <w:r w:rsidR="008D79DB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___</w:t>
      </w:r>
      <w:r w:rsidR="00C3358F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                           </w:t>
      </w:r>
    </w:p>
    <w:p w14:paraId="10F8959B" w14:textId="2AC6909A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                </w:t>
      </w:r>
      <w:r w:rsidR="008D79DB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</w:t>
      </w: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___________________________________</w:t>
      </w:r>
      <w:r w:rsidR="008D79DB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____</w:t>
      </w: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                  </w:t>
      </w:r>
    </w:p>
    <w:p w14:paraId="2B901814" w14:textId="77777777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14:paraId="51F876A7" w14:textId="744C73D4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PHONE NUMBER: _______________________                                           </w:t>
      </w:r>
    </w:p>
    <w:p w14:paraId="43ECD822" w14:textId="0FD4AB66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EMAIL ADDRESS: _______________________________________</w:t>
      </w:r>
      <w:r w:rsidR="0024173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__</w:t>
      </w: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@___________</w:t>
      </w:r>
      <w:r w:rsidR="00B109EE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________</w:t>
      </w:r>
    </w:p>
    <w:p w14:paraId="702C66AB" w14:textId="2AF04FCA" w:rsidR="00683CEC" w:rsidRPr="005F249A" w:rsidRDefault="00683CEC" w:rsidP="00683C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HOW MANY SPACES WILL YOU NEED? ________   ITEM</w:t>
      </w:r>
      <w:r w:rsidR="00086C0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</w:t>
      </w:r>
      <w:r w:rsidR="00241734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 S</w:t>
      </w:r>
      <w:r w:rsidR="00C630DA"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OLD_________________________</w:t>
      </w:r>
      <w:r w:rsidR="00086C0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_</w:t>
      </w:r>
    </w:p>
    <w:p w14:paraId="23BBA990" w14:textId="4EFDAC60" w:rsidR="00683CEC" w:rsidRPr="005F249A" w:rsidRDefault="00241734" w:rsidP="00683CEC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  <w:r w:rsidRPr="00241734">
        <w:rPr>
          <w:rFonts w:ascii="Verdana" w:eastAsia="Times New Roman" w:hAnsi="Verdana" w:cs="Times New Roman"/>
          <w:b/>
          <w:bCs/>
          <w:sz w:val="20"/>
          <w:szCs w:val="20"/>
        </w:rPr>
        <w:t>WILL YOU BE SELLING FOOD OR DRINKS?</w:t>
      </w:r>
      <w:r>
        <w:rPr>
          <w:rFonts w:ascii="Verdana" w:eastAsia="Times New Roman" w:hAnsi="Verdana" w:cs="Times New Roman"/>
          <w:sz w:val="24"/>
          <w:szCs w:val="24"/>
        </w:rPr>
        <w:t xml:space="preserve"> _______</w:t>
      </w:r>
    </w:p>
    <w:p w14:paraId="7164BCF8" w14:textId="7EB74AAB" w:rsidR="00683CEC" w:rsidRPr="005F249A" w:rsidRDefault="00683CEC" w:rsidP="00683CEC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</w:p>
    <w:p w14:paraId="485E6C0F" w14:textId="629964CC" w:rsidR="007734A9" w:rsidRPr="005F249A" w:rsidRDefault="00683CEC" w:rsidP="00B109EE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C.C. #____________________________________ Exp._________</w:t>
      </w:r>
      <w:r w:rsidR="00B109EE" w:rsidRPr="005F249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__</w:t>
      </w:r>
      <w:r w:rsidRPr="005F249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CVV#___________</w:t>
      </w:r>
      <w:r w:rsidR="00B109EE" w:rsidRPr="005F249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_</w:t>
      </w:r>
      <w:r w:rsidR="00241734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  </w:t>
      </w:r>
      <w:r w:rsidRPr="005F249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Zip</w:t>
      </w:r>
      <w:r w:rsidR="00241734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 Code</w:t>
      </w:r>
      <w:r w:rsidRPr="005F249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_________</w:t>
      </w:r>
      <w:r w:rsidR="00B109EE" w:rsidRPr="005F249A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___</w:t>
      </w:r>
    </w:p>
    <w:p w14:paraId="6958484E" w14:textId="77777777" w:rsidR="005F249A" w:rsidRPr="005F249A" w:rsidRDefault="005F249A" w:rsidP="00683CEC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14:paraId="178D3119" w14:textId="47B00CD1" w:rsidR="00683CEC" w:rsidRPr="00683CEC" w:rsidRDefault="00683CEC" w:rsidP="0068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3CEC">
        <w:rPr>
          <w:rFonts w:ascii="Verdana" w:eastAsia="Times New Roman" w:hAnsi="Verdana" w:cs="Times New Roman"/>
          <w:color w:val="000000"/>
          <w:sz w:val="20"/>
          <w:szCs w:val="20"/>
        </w:rPr>
        <w:t xml:space="preserve">Vendor agrees to hold the VFW and its members harmless and free from liability and claim </w:t>
      </w:r>
      <w:r w:rsidR="00844505" w:rsidRPr="00683CEC">
        <w:rPr>
          <w:rFonts w:ascii="Verdana" w:eastAsia="Times New Roman" w:hAnsi="Verdana" w:cs="Times New Roman"/>
          <w:color w:val="000000"/>
          <w:sz w:val="20"/>
          <w:szCs w:val="20"/>
        </w:rPr>
        <w:t>if</w:t>
      </w:r>
      <w:r w:rsidRPr="00683CEC">
        <w:rPr>
          <w:rFonts w:ascii="Verdana" w:eastAsia="Times New Roman" w:hAnsi="Verdana" w:cs="Times New Roman"/>
          <w:color w:val="000000"/>
          <w:sz w:val="20"/>
          <w:szCs w:val="20"/>
        </w:rPr>
        <w:t xml:space="preserve"> any</w:t>
      </w:r>
      <w:r w:rsidR="00086C08">
        <w:rPr>
          <w:rFonts w:ascii="Verdana" w:eastAsia="Times New Roman" w:hAnsi="Verdana" w:cs="Times New Roman"/>
          <w:color w:val="000000"/>
          <w:sz w:val="20"/>
          <w:szCs w:val="20"/>
        </w:rPr>
        <w:t xml:space="preserve"> person is injured or</w:t>
      </w:r>
      <w:r w:rsidRPr="00683CEC">
        <w:rPr>
          <w:rFonts w:ascii="Verdana" w:eastAsia="Times New Roman" w:hAnsi="Verdana" w:cs="Times New Roman"/>
          <w:color w:val="000000"/>
          <w:sz w:val="20"/>
          <w:szCs w:val="20"/>
        </w:rPr>
        <w:t xml:space="preserve"> item located on the rented area becomes lost, stolen, or damaged either by human, </w:t>
      </w:r>
      <w:r w:rsidR="00844505" w:rsidRPr="00683CEC">
        <w:rPr>
          <w:rFonts w:ascii="Verdana" w:eastAsia="Times New Roman" w:hAnsi="Verdana" w:cs="Times New Roman"/>
          <w:color w:val="000000"/>
          <w:sz w:val="20"/>
          <w:szCs w:val="20"/>
        </w:rPr>
        <w:t>animal,</w:t>
      </w:r>
      <w:r w:rsidRPr="00683CEC">
        <w:rPr>
          <w:rFonts w:ascii="Verdana" w:eastAsia="Times New Roman" w:hAnsi="Verdana" w:cs="Times New Roman"/>
          <w:color w:val="000000"/>
          <w:sz w:val="20"/>
          <w:szCs w:val="20"/>
        </w:rPr>
        <w:t xml:space="preserve"> or natural causes, </w:t>
      </w:r>
      <w:r w:rsidR="00844505" w:rsidRPr="00683CEC">
        <w:rPr>
          <w:rFonts w:ascii="Verdana" w:eastAsia="Times New Roman" w:hAnsi="Verdana" w:cs="Times New Roman"/>
          <w:color w:val="000000"/>
          <w:sz w:val="20"/>
          <w:szCs w:val="20"/>
        </w:rPr>
        <w:t>this</w:t>
      </w:r>
      <w:r w:rsidRPr="00683CEC">
        <w:rPr>
          <w:rFonts w:ascii="Verdana" w:eastAsia="Times New Roman" w:hAnsi="Verdana" w:cs="Times New Roman"/>
          <w:color w:val="000000"/>
          <w:sz w:val="20"/>
          <w:szCs w:val="20"/>
        </w:rPr>
        <w:t xml:space="preserve"> is to specially include sales inventory, automobiles, tents, </w:t>
      </w:r>
      <w:r w:rsidR="00844505" w:rsidRPr="00683CEC">
        <w:rPr>
          <w:rFonts w:ascii="Verdana" w:eastAsia="Times New Roman" w:hAnsi="Verdana" w:cs="Times New Roman"/>
          <w:color w:val="000000"/>
          <w:sz w:val="20"/>
          <w:szCs w:val="20"/>
        </w:rPr>
        <w:t>tables,</w:t>
      </w:r>
      <w:r w:rsidRPr="00683CEC">
        <w:rPr>
          <w:rFonts w:ascii="Verdana" w:eastAsia="Times New Roman" w:hAnsi="Verdana" w:cs="Times New Roman"/>
          <w:color w:val="000000"/>
          <w:sz w:val="20"/>
          <w:szCs w:val="20"/>
        </w:rPr>
        <w:t xml:space="preserve"> or any other item which the vendor places or locate</w:t>
      </w:r>
      <w:r w:rsidR="00086C08">
        <w:rPr>
          <w:rFonts w:ascii="Verdana" w:eastAsia="Times New Roman" w:hAnsi="Verdana" w:cs="Times New Roman"/>
          <w:color w:val="000000"/>
          <w:sz w:val="20"/>
          <w:szCs w:val="20"/>
        </w:rPr>
        <w:t>s</w:t>
      </w:r>
      <w:r w:rsidRPr="00683CEC">
        <w:rPr>
          <w:rFonts w:ascii="Verdana" w:eastAsia="Times New Roman" w:hAnsi="Verdana" w:cs="Times New Roman"/>
          <w:color w:val="000000"/>
          <w:sz w:val="20"/>
          <w:szCs w:val="20"/>
        </w:rPr>
        <w:t xml:space="preserve"> on said rented area or any common area located on the VFW grounds. Vendor also agrees to abide by all rules and regulations laid out in this application for space rental. </w:t>
      </w:r>
    </w:p>
    <w:p w14:paraId="1EA15836" w14:textId="77777777" w:rsidR="00DE43DC" w:rsidRDefault="00DE43DC" w:rsidP="00683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C1D813" w14:textId="471BD898" w:rsidR="00C630DA" w:rsidRPr="005F249A" w:rsidRDefault="00683CEC" w:rsidP="00683C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F2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Signature: ____________________________________</w:t>
      </w:r>
      <w:r w:rsidR="00C630DA" w:rsidRPr="005F2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2512713" w14:textId="4E54ADF0" w:rsidR="00B109EE" w:rsidRPr="005F249A" w:rsidRDefault="00B109EE" w:rsidP="00683CEC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3AB8B32" w14:textId="2A55C040" w:rsidR="00B109EE" w:rsidRPr="006B452F" w:rsidRDefault="00B109EE" w:rsidP="00420B6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Cut </w:t>
      </w:r>
      <w:proofErr w:type="gramStart"/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>on line</w:t>
      </w:r>
      <w:proofErr w:type="gramEnd"/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and return top part only</w:t>
      </w:r>
      <w:r w:rsidR="00420B6E"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. Completely fill out top part and return with a $20 per space deposit or payment in full. If no deposit is made by </w:t>
      </w:r>
      <w:r w:rsidR="00500F63">
        <w:rPr>
          <w:rFonts w:ascii="Verdana" w:eastAsia="Times New Roman" w:hAnsi="Verdana" w:cs="Times New Roman"/>
          <w:color w:val="000000"/>
          <w:sz w:val="21"/>
          <w:szCs w:val="21"/>
        </w:rPr>
        <w:t>April</w:t>
      </w:r>
      <w:r w:rsid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1</w:t>
      </w:r>
      <w:r w:rsidR="006317BE">
        <w:rPr>
          <w:rFonts w:ascii="Verdana" w:eastAsia="Times New Roman" w:hAnsi="Verdana" w:cs="Times New Roman"/>
          <w:color w:val="000000"/>
          <w:sz w:val="21"/>
          <w:szCs w:val="21"/>
        </w:rPr>
        <w:t>5</w:t>
      </w:r>
      <w:r w:rsidR="00420B6E" w:rsidRPr="006B452F">
        <w:rPr>
          <w:rFonts w:ascii="Verdana" w:eastAsia="Times New Roman" w:hAnsi="Verdana" w:cs="Times New Roman"/>
          <w:color w:val="000000"/>
          <w:sz w:val="21"/>
          <w:szCs w:val="21"/>
        </w:rPr>
        <w:t>, 202</w:t>
      </w:r>
      <w:r w:rsidR="00540CA8">
        <w:rPr>
          <w:rFonts w:ascii="Verdana" w:eastAsia="Times New Roman" w:hAnsi="Verdana" w:cs="Times New Roman"/>
          <w:color w:val="000000"/>
          <w:sz w:val="21"/>
          <w:szCs w:val="21"/>
        </w:rPr>
        <w:t>6</w:t>
      </w:r>
      <w:r w:rsidR="00420B6E" w:rsidRPr="006B452F">
        <w:rPr>
          <w:rFonts w:ascii="Verdana" w:eastAsia="Times New Roman" w:hAnsi="Verdana" w:cs="Times New Roman"/>
          <w:color w:val="000000"/>
          <w:sz w:val="21"/>
          <w:szCs w:val="21"/>
        </w:rPr>
        <w:t>, your space(s) will be put up for rent.</w:t>
      </w:r>
    </w:p>
    <w:p w14:paraId="35F150CB" w14:textId="7BA322AB" w:rsidR="00E36206" w:rsidRPr="005F249A" w:rsidRDefault="00E36206" w:rsidP="00E3620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</w:rPr>
        <w:t>Mail application and payment to:</w:t>
      </w:r>
    </w:p>
    <w:p w14:paraId="148ADC3E" w14:textId="4D350F06" w:rsidR="00E36206" w:rsidRPr="00241734" w:rsidRDefault="00E36206" w:rsidP="00E3620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241734">
        <w:rPr>
          <w:rFonts w:ascii="Verdana" w:eastAsia="Times New Roman" w:hAnsi="Verdana" w:cs="Times New Roman"/>
          <w:color w:val="000000"/>
        </w:rPr>
        <w:t>VFW POST 1115</w:t>
      </w:r>
      <w:r w:rsidR="006B452F">
        <w:rPr>
          <w:rFonts w:ascii="Verdana" w:eastAsia="Times New Roman" w:hAnsi="Verdana" w:cs="Times New Roman"/>
          <w:color w:val="000000"/>
        </w:rPr>
        <w:t>, Attn FM Mgr</w:t>
      </w:r>
      <w:r w:rsidR="00420852">
        <w:rPr>
          <w:rFonts w:ascii="Verdana" w:eastAsia="Times New Roman" w:hAnsi="Verdana" w:cs="Times New Roman"/>
          <w:color w:val="000000"/>
        </w:rPr>
        <w:t>.</w:t>
      </w:r>
    </w:p>
    <w:p w14:paraId="2E2FED73" w14:textId="77777777" w:rsidR="00E36206" w:rsidRPr="00241734" w:rsidRDefault="00E36206" w:rsidP="00E3620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241734">
        <w:rPr>
          <w:rFonts w:ascii="Verdana" w:eastAsia="Times New Roman" w:hAnsi="Verdana" w:cs="Times New Roman"/>
          <w:color w:val="000000"/>
        </w:rPr>
        <w:t>PO BOX 1952</w:t>
      </w:r>
    </w:p>
    <w:p w14:paraId="7FB50DB8" w14:textId="77777777" w:rsidR="00E36206" w:rsidRPr="00241734" w:rsidRDefault="00E36206" w:rsidP="00E36206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  <w:r w:rsidRPr="00241734">
        <w:rPr>
          <w:rFonts w:ascii="Verdana" w:eastAsia="Times New Roman" w:hAnsi="Verdana" w:cs="Times New Roman"/>
          <w:color w:val="000000"/>
        </w:rPr>
        <w:t>HILLSVILLE VA. 24343</w:t>
      </w:r>
    </w:p>
    <w:p w14:paraId="6594AF3F" w14:textId="70C56558" w:rsidR="00E36206" w:rsidRDefault="00E36206" w:rsidP="00420B6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</w:p>
    <w:p w14:paraId="5FCDE0CB" w14:textId="05D5A422" w:rsidR="00046657" w:rsidRPr="006B452F" w:rsidRDefault="00046657" w:rsidP="00420B6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  <w:r w:rsidRPr="006B452F">
        <w:rPr>
          <w:rFonts w:ascii="Verdana" w:eastAsia="Times New Roman" w:hAnsi="Verdana" w:cs="Times New Roman"/>
          <w:b/>
          <w:bCs/>
          <w:color w:val="000000"/>
        </w:rPr>
        <w:t>Flea Market Manager can be reached at fleamarket@groverkingvfw.com or 276-728-5237</w:t>
      </w:r>
    </w:p>
    <w:p w14:paraId="33406940" w14:textId="701D1EE4" w:rsidR="00FA5BDA" w:rsidRPr="005F249A" w:rsidRDefault="00FA5BDA" w:rsidP="00683CEC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u w:val="single"/>
        </w:rPr>
      </w:pPr>
    </w:p>
    <w:p w14:paraId="28371587" w14:textId="0B9DEE64" w:rsidR="00FA5BDA" w:rsidRPr="005F249A" w:rsidRDefault="00FA5BDA" w:rsidP="00420B6E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</w:pPr>
      <w:r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NO ALCOHOL</w:t>
      </w:r>
      <w:r w:rsidR="00420B6E"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 xml:space="preserve"> </w:t>
      </w:r>
      <w:r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on the </w:t>
      </w:r>
      <w:r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u w:val="single"/>
        </w:rPr>
        <w:t>PREMISES</w:t>
      </w:r>
      <w:r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at any time if you are caught with it</w:t>
      </w:r>
      <w:r w:rsidR="0042085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,</w:t>
      </w:r>
      <w:r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you will be ask</w:t>
      </w:r>
      <w:r w:rsidR="00420852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ed</w:t>
      </w:r>
      <w:r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to </w:t>
      </w:r>
      <w:r w:rsidR="00F901DC"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leave,</w:t>
      </w:r>
      <w:r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and no refund</w:t>
      </w:r>
      <w:r w:rsidR="00086C08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 xml:space="preserve"> will be given</w:t>
      </w:r>
      <w:r w:rsidR="00420B6E" w:rsidRPr="005F249A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.</w:t>
      </w:r>
    </w:p>
    <w:p w14:paraId="5D8B1D2E" w14:textId="77777777" w:rsidR="00DB1F53" w:rsidRPr="005F249A" w:rsidRDefault="00DB1F53" w:rsidP="00DB1F53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</w:p>
    <w:p w14:paraId="7BF6F32E" w14:textId="5B0F5451" w:rsidR="006B452F" w:rsidRDefault="00952AC0" w:rsidP="006B452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  <w:r w:rsidRPr="006B452F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 xml:space="preserve">Spaces must be paid in full by </w:t>
      </w:r>
      <w:r w:rsidR="006B452F" w:rsidRPr="006B452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August</w:t>
      </w:r>
      <w:r w:rsidRPr="006B452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 xml:space="preserve"> </w:t>
      </w:r>
      <w:r w:rsidR="00FA5BDA" w:rsidRPr="006B452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1</w:t>
      </w:r>
      <w:r w:rsidRPr="006B452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,20</w:t>
      </w:r>
      <w:r w:rsidR="001A5DE1" w:rsidRPr="006B452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2</w:t>
      </w:r>
      <w:r w:rsidR="00540CA8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6</w:t>
      </w:r>
      <w:r w:rsidR="005F249A" w:rsidRPr="006B452F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</w:rPr>
        <w:t>.</w:t>
      </w:r>
    </w:p>
    <w:p w14:paraId="2E8BB72E" w14:textId="4BDC131D" w:rsidR="000066AF" w:rsidRDefault="005F249A" w:rsidP="006B452F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u w:val="single"/>
        </w:rPr>
      </w:pP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If </w:t>
      </w:r>
      <w:r w:rsidR="006B452F">
        <w:rPr>
          <w:rFonts w:ascii="Verdana" w:eastAsia="Times New Roman" w:hAnsi="Verdana" w:cs="Times New Roman"/>
          <w:color w:val="000000"/>
          <w:sz w:val="21"/>
          <w:szCs w:val="21"/>
        </w:rPr>
        <w:t>payment is not received by that date</w:t>
      </w:r>
      <w:r w:rsidR="000066AF" w:rsidRPr="006B452F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they will</w:t>
      </w:r>
      <w:r w:rsidR="000066AF"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be</w:t>
      </w: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0066AF" w:rsidRPr="006B452F">
        <w:rPr>
          <w:rFonts w:ascii="Verdana" w:eastAsia="Times New Roman" w:hAnsi="Verdana" w:cs="Times New Roman"/>
          <w:color w:val="000000"/>
          <w:sz w:val="21"/>
          <w:szCs w:val="21"/>
        </w:rPr>
        <w:t>deemed</w:t>
      </w: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vacant </w:t>
      </w:r>
      <w:r w:rsidR="000066AF" w:rsidRPr="006B452F">
        <w:rPr>
          <w:rFonts w:ascii="Verdana" w:eastAsia="Times New Roman" w:hAnsi="Verdana" w:cs="Times New Roman"/>
          <w:color w:val="000000"/>
          <w:sz w:val="21"/>
          <w:szCs w:val="21"/>
        </w:rPr>
        <w:t>and made available to other vendors.</w:t>
      </w:r>
      <w:r w:rsidR="000066AF" w:rsidRPr="006B452F">
        <w:rPr>
          <w:rFonts w:ascii="Verdana" w:eastAsia="Times New Roman" w:hAnsi="Verdana" w:cs="Times New Roman"/>
          <w:color w:val="000000"/>
          <w:sz w:val="21"/>
          <w:szCs w:val="21"/>
          <w:u w:val="single"/>
        </w:rPr>
        <w:t xml:space="preserve"> </w:t>
      </w:r>
    </w:p>
    <w:p w14:paraId="54D60C7C" w14:textId="77777777" w:rsidR="006B452F" w:rsidRPr="006B452F" w:rsidRDefault="006B452F" w:rsidP="006B452F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000000"/>
          <w:sz w:val="24"/>
          <w:szCs w:val="24"/>
        </w:rPr>
      </w:pPr>
    </w:p>
    <w:p w14:paraId="0F976543" w14:textId="3939F5C1" w:rsidR="00180BED" w:rsidRPr="006B452F" w:rsidRDefault="0022763B" w:rsidP="00554A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6B452F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 xml:space="preserve">CANCELLATION MUST BE RECEIVED BY </w:t>
      </w:r>
      <w:r w:rsidR="00F901DC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July 31st</w:t>
      </w:r>
      <w:r w:rsidR="005F249A"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13765E">
        <w:rPr>
          <w:rFonts w:ascii="Verdana" w:eastAsia="Times New Roman" w:hAnsi="Verdana" w:cs="Times New Roman"/>
          <w:color w:val="000000"/>
          <w:sz w:val="21"/>
          <w:szCs w:val="21"/>
        </w:rPr>
        <w:t>All refunds</w:t>
      </w: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13765E">
        <w:rPr>
          <w:rFonts w:ascii="Verdana" w:eastAsia="Times New Roman" w:hAnsi="Verdana" w:cs="Times New Roman"/>
          <w:color w:val="000000"/>
          <w:sz w:val="21"/>
          <w:szCs w:val="21"/>
        </w:rPr>
        <w:t>are</w:t>
      </w: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subject to a $20 non-refundable fee per space. </w:t>
      </w:r>
      <w:r w:rsidR="00DC2911" w:rsidRPr="006B452F">
        <w:rPr>
          <w:rFonts w:ascii="Verdana" w:eastAsia="Times New Roman" w:hAnsi="Verdana" w:cs="Times New Roman"/>
          <w:color w:val="000000"/>
          <w:sz w:val="21"/>
          <w:szCs w:val="21"/>
        </w:rPr>
        <w:t>No refund</w:t>
      </w:r>
      <w:r w:rsidR="0013765E">
        <w:rPr>
          <w:rFonts w:ascii="Verdana" w:eastAsia="Times New Roman" w:hAnsi="Verdana" w:cs="Times New Roman"/>
          <w:color w:val="000000"/>
          <w:sz w:val="21"/>
          <w:szCs w:val="21"/>
        </w:rPr>
        <w:t>s on cancellations</w:t>
      </w:r>
      <w:r w:rsidR="00DC2911"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after August </w:t>
      </w:r>
      <w:r w:rsidR="00540CA8">
        <w:rPr>
          <w:rFonts w:ascii="Verdana" w:eastAsia="Times New Roman" w:hAnsi="Verdana" w:cs="Times New Roman"/>
          <w:color w:val="000000"/>
          <w:sz w:val="21"/>
          <w:szCs w:val="21"/>
        </w:rPr>
        <w:t>1</w:t>
      </w:r>
      <w:r w:rsidR="00DC2911" w:rsidRPr="006B452F">
        <w:rPr>
          <w:rFonts w:ascii="Verdana" w:eastAsia="Times New Roman" w:hAnsi="Verdana" w:cs="Times New Roman"/>
          <w:color w:val="000000"/>
          <w:sz w:val="21"/>
          <w:szCs w:val="21"/>
        </w:rPr>
        <w:t>,</w:t>
      </w:r>
      <w:r w:rsidRPr="006B452F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="00DC2911" w:rsidRPr="006B452F">
        <w:rPr>
          <w:rFonts w:ascii="Verdana" w:eastAsia="Times New Roman" w:hAnsi="Verdana" w:cs="Times New Roman"/>
          <w:color w:val="000000"/>
          <w:sz w:val="21"/>
          <w:szCs w:val="21"/>
        </w:rPr>
        <w:t>20</w:t>
      </w:r>
      <w:r w:rsidR="001A5DE1" w:rsidRPr="006B452F">
        <w:rPr>
          <w:rFonts w:ascii="Verdana" w:eastAsia="Times New Roman" w:hAnsi="Verdana" w:cs="Times New Roman"/>
          <w:color w:val="000000"/>
          <w:sz w:val="21"/>
          <w:szCs w:val="21"/>
        </w:rPr>
        <w:t>2</w:t>
      </w:r>
      <w:r w:rsidR="00540CA8">
        <w:rPr>
          <w:rFonts w:ascii="Verdana" w:eastAsia="Times New Roman" w:hAnsi="Verdana" w:cs="Times New Roman"/>
          <w:color w:val="000000"/>
          <w:sz w:val="21"/>
          <w:szCs w:val="21"/>
        </w:rPr>
        <w:t>6</w:t>
      </w:r>
      <w:r w:rsidR="00420852">
        <w:rPr>
          <w:rFonts w:ascii="Verdana" w:eastAsia="Times New Roman" w:hAnsi="Verdana" w:cs="Times New Roman"/>
          <w:color w:val="000000"/>
          <w:sz w:val="21"/>
          <w:szCs w:val="21"/>
        </w:rPr>
        <w:t>.</w:t>
      </w:r>
    </w:p>
    <w:p w14:paraId="575FFC7C" w14:textId="186606E1" w:rsidR="00F04C6A" w:rsidRDefault="00F04C6A" w:rsidP="00554A2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14:paraId="218E5214" w14:textId="200C9A6B" w:rsidR="00F04C6A" w:rsidRPr="00443C90" w:rsidRDefault="00F04C6A" w:rsidP="00F04C6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BA55CB">
        <w:rPr>
          <w:rFonts w:ascii="Verdana" w:eastAsia="Times New Roman" w:hAnsi="Verdana" w:cs="Times New Roman"/>
          <w:b/>
          <w:bCs/>
          <w:color w:val="000000"/>
          <w:u w:val="single"/>
        </w:rPr>
        <w:t>TENT RENTALS:</w:t>
      </w:r>
      <w:r w:rsidR="00443C90">
        <w:rPr>
          <w:rFonts w:ascii="Verdana" w:eastAsia="Times New Roman" w:hAnsi="Verdana" w:cs="Times New Roman"/>
          <w:b/>
          <w:bCs/>
          <w:color w:val="000000"/>
          <w:u w:val="single"/>
        </w:rPr>
        <w:t xml:space="preserve"> </w:t>
      </w:r>
      <w:r w:rsidR="00443C90">
        <w:rPr>
          <w:rFonts w:ascii="Verdana" w:eastAsia="Times New Roman" w:hAnsi="Verdana" w:cs="Times New Roman"/>
          <w:color w:val="000000"/>
        </w:rPr>
        <w:t xml:space="preserve">Vendors are responsible for coordinating with tent rental companies. We are not affiliated with </w:t>
      </w:r>
      <w:r w:rsidR="0013765E">
        <w:rPr>
          <w:rFonts w:ascii="Verdana" w:eastAsia="Times New Roman" w:hAnsi="Verdana" w:cs="Times New Roman"/>
          <w:color w:val="000000"/>
        </w:rPr>
        <w:t>or</w:t>
      </w:r>
      <w:r w:rsidR="00443C90">
        <w:rPr>
          <w:rFonts w:ascii="Verdana" w:eastAsia="Times New Roman" w:hAnsi="Verdana" w:cs="Times New Roman"/>
          <w:color w:val="000000"/>
        </w:rPr>
        <w:t xml:space="preserve"> responsible for their work. </w:t>
      </w:r>
      <w:r w:rsidR="006B452F">
        <w:rPr>
          <w:rFonts w:ascii="Verdana" w:eastAsia="Times New Roman" w:hAnsi="Verdana" w:cs="Times New Roman"/>
          <w:color w:val="000000"/>
        </w:rPr>
        <w:t xml:space="preserve">There are two companies providing tent </w:t>
      </w:r>
      <w:r w:rsidR="0013765E">
        <w:rPr>
          <w:rFonts w:ascii="Verdana" w:eastAsia="Times New Roman" w:hAnsi="Verdana" w:cs="Times New Roman"/>
          <w:color w:val="000000"/>
        </w:rPr>
        <w:t>services</w:t>
      </w:r>
      <w:r w:rsidR="006B452F">
        <w:rPr>
          <w:rFonts w:ascii="Verdana" w:eastAsia="Times New Roman" w:hAnsi="Verdana" w:cs="Times New Roman"/>
          <w:color w:val="000000"/>
        </w:rPr>
        <w:t>:</w:t>
      </w:r>
    </w:p>
    <w:p w14:paraId="50C0604A" w14:textId="77777777" w:rsidR="00BA55CB" w:rsidRPr="00BA55CB" w:rsidRDefault="00F04C6A" w:rsidP="00F04C6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BA55CB">
        <w:rPr>
          <w:rFonts w:ascii="Verdana" w:eastAsia="Times New Roman" w:hAnsi="Verdana" w:cs="Times New Roman"/>
          <w:color w:val="000000"/>
        </w:rPr>
        <w:t>Fancy Gap Tent-David Deskins 276</w:t>
      </w:r>
      <w:r w:rsidR="00BA55CB" w:rsidRPr="00BA55CB">
        <w:rPr>
          <w:rFonts w:ascii="Verdana" w:eastAsia="Times New Roman" w:hAnsi="Verdana" w:cs="Times New Roman"/>
          <w:color w:val="000000"/>
        </w:rPr>
        <w:t>-</w:t>
      </w:r>
      <w:r w:rsidRPr="00BA55CB">
        <w:rPr>
          <w:rFonts w:ascii="Verdana" w:eastAsia="Times New Roman" w:hAnsi="Verdana" w:cs="Times New Roman"/>
          <w:color w:val="000000"/>
        </w:rPr>
        <w:t>224</w:t>
      </w:r>
      <w:r w:rsidR="00BA55CB" w:rsidRPr="00BA55CB">
        <w:rPr>
          <w:rFonts w:ascii="Verdana" w:eastAsia="Times New Roman" w:hAnsi="Verdana" w:cs="Times New Roman"/>
          <w:color w:val="000000"/>
        </w:rPr>
        <w:t>-</w:t>
      </w:r>
      <w:r w:rsidRPr="00BA55CB">
        <w:rPr>
          <w:rFonts w:ascii="Verdana" w:eastAsia="Times New Roman" w:hAnsi="Verdana" w:cs="Times New Roman"/>
          <w:color w:val="000000"/>
        </w:rPr>
        <w:t>3431</w:t>
      </w:r>
    </w:p>
    <w:p w14:paraId="1D229372" w14:textId="05AA2F4A" w:rsidR="00F04C6A" w:rsidRDefault="00F04C6A" w:rsidP="00F04C6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BA55CB">
        <w:rPr>
          <w:rFonts w:ascii="Verdana" w:eastAsia="Times New Roman" w:hAnsi="Verdana" w:cs="Times New Roman"/>
          <w:color w:val="000000"/>
        </w:rPr>
        <w:t xml:space="preserve">               Donna Daniels-336-671</w:t>
      </w:r>
      <w:r w:rsidR="00BA55CB" w:rsidRPr="00BA55CB">
        <w:rPr>
          <w:rFonts w:ascii="Verdana" w:eastAsia="Times New Roman" w:hAnsi="Verdana" w:cs="Times New Roman"/>
          <w:color w:val="000000"/>
        </w:rPr>
        <w:t>-</w:t>
      </w:r>
      <w:r w:rsidRPr="00BA55CB">
        <w:rPr>
          <w:rFonts w:ascii="Verdana" w:eastAsia="Times New Roman" w:hAnsi="Verdana" w:cs="Times New Roman"/>
          <w:color w:val="000000"/>
        </w:rPr>
        <w:t>8795</w:t>
      </w:r>
    </w:p>
    <w:p w14:paraId="6CE4ECCB" w14:textId="255D0974" w:rsidR="00BA55CB" w:rsidRDefault="00BA55CB" w:rsidP="00F04C6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14:paraId="338A7A7E" w14:textId="0376D65E" w:rsidR="00BA55CB" w:rsidRPr="00212ADC" w:rsidRDefault="00BA55CB" w:rsidP="00BA55CB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212ADC">
        <w:rPr>
          <w:rFonts w:ascii="Verdana" w:eastAsia="Times New Roman" w:hAnsi="Verdana" w:cs="Times New Roman"/>
          <w:b/>
          <w:bCs/>
          <w:color w:val="000000"/>
          <w:u w:val="single"/>
        </w:rPr>
        <w:t>SALES TAX</w:t>
      </w:r>
      <w:r w:rsidR="000D47CA">
        <w:rPr>
          <w:rFonts w:ascii="Verdana" w:eastAsia="Times New Roman" w:hAnsi="Verdana" w:cs="Times New Roman"/>
          <w:b/>
          <w:bCs/>
          <w:color w:val="000000"/>
          <w:u w:val="single"/>
        </w:rPr>
        <w:t xml:space="preserve"> and/or FOOD TAX</w:t>
      </w:r>
      <w:r w:rsidR="000045BF">
        <w:rPr>
          <w:rFonts w:ascii="Verdana" w:eastAsia="Times New Roman" w:hAnsi="Verdana" w:cs="Times New Roman"/>
          <w:b/>
          <w:bCs/>
          <w:color w:val="000000"/>
          <w:u w:val="single"/>
        </w:rPr>
        <w:t>:</w:t>
      </w:r>
      <w:r w:rsidR="000045BF" w:rsidRPr="000045BF">
        <w:rPr>
          <w:rFonts w:ascii="Verdana" w:eastAsia="Times New Roman" w:hAnsi="Verdana" w:cs="Times New Roman"/>
          <w:b/>
          <w:bCs/>
          <w:color w:val="000000"/>
        </w:rPr>
        <w:t xml:space="preserve"> </w:t>
      </w:r>
      <w:r w:rsidRPr="00212ADC">
        <w:rPr>
          <w:rFonts w:ascii="Verdana" w:eastAsia="Times New Roman" w:hAnsi="Verdana" w:cs="Times New Roman"/>
          <w:color w:val="000000"/>
        </w:rPr>
        <w:t>You will be responsible for paying your own Virginia sales tax</w:t>
      </w:r>
      <w:r w:rsidR="000D47CA">
        <w:rPr>
          <w:rFonts w:ascii="Verdana" w:eastAsia="Times New Roman" w:hAnsi="Verdana" w:cs="Times New Roman"/>
          <w:color w:val="000000"/>
        </w:rPr>
        <w:t xml:space="preserve"> and food tax</w:t>
      </w:r>
      <w:r w:rsidRPr="00212ADC">
        <w:rPr>
          <w:rFonts w:ascii="Verdana" w:eastAsia="Times New Roman" w:hAnsi="Verdana" w:cs="Times New Roman"/>
          <w:color w:val="000000"/>
        </w:rPr>
        <w:t>. Tax form</w:t>
      </w:r>
      <w:r w:rsidR="000D47CA">
        <w:rPr>
          <w:rFonts w:ascii="Verdana" w:eastAsia="Times New Roman" w:hAnsi="Verdana" w:cs="Times New Roman"/>
          <w:color w:val="000000"/>
        </w:rPr>
        <w:t>s</w:t>
      </w:r>
      <w:r w:rsidRPr="00212ADC">
        <w:rPr>
          <w:rFonts w:ascii="Verdana" w:eastAsia="Times New Roman" w:hAnsi="Verdana" w:cs="Times New Roman"/>
          <w:color w:val="000000"/>
        </w:rPr>
        <w:t xml:space="preserve"> will be provided.</w:t>
      </w:r>
    </w:p>
    <w:p w14:paraId="767B4E7C" w14:textId="77777777" w:rsidR="00E36206" w:rsidRPr="0013765E" w:rsidRDefault="00E36206" w:rsidP="00E36206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szCs w:val="20"/>
          <w:u w:val="single"/>
        </w:rPr>
      </w:pPr>
    </w:p>
    <w:p w14:paraId="0F872A3B" w14:textId="4F6BD29A" w:rsidR="00E36206" w:rsidRDefault="00E36206" w:rsidP="00E36206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sz w:val="28"/>
          <w:szCs w:val="24"/>
          <w:u w:val="single"/>
        </w:rPr>
      </w:pPr>
      <w:r w:rsidRPr="00F04C6A">
        <w:rPr>
          <w:rFonts w:ascii="Verdana" w:eastAsia="Times New Roman" w:hAnsi="Verdana" w:cs="Times New Roman"/>
          <w:i/>
          <w:iCs/>
          <w:sz w:val="28"/>
          <w:szCs w:val="24"/>
          <w:u w:val="single"/>
        </w:rPr>
        <w:t>NO loaded guns in compound.</w:t>
      </w:r>
    </w:p>
    <w:p w14:paraId="6BFC1CF2" w14:textId="77777777" w:rsidR="00241734" w:rsidRDefault="00241734" w:rsidP="0024173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</w:rPr>
      </w:pPr>
    </w:p>
    <w:p w14:paraId="63BFBD52" w14:textId="6670D2F8" w:rsidR="00212ADC" w:rsidRPr="00212ADC" w:rsidRDefault="00212ADC" w:rsidP="00212AD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0045BF">
        <w:rPr>
          <w:rFonts w:ascii="Verdana" w:eastAsia="Times New Roman" w:hAnsi="Verdana" w:cs="Times New Roman"/>
          <w:b/>
          <w:bCs/>
          <w:color w:val="000000"/>
          <w:u w:val="single"/>
        </w:rPr>
        <w:t>FOOD/DRINK SALES</w:t>
      </w:r>
      <w:r w:rsidR="000045BF" w:rsidRPr="000045BF">
        <w:rPr>
          <w:rFonts w:ascii="Verdana" w:eastAsia="Times New Roman" w:hAnsi="Verdana" w:cs="Times New Roman"/>
          <w:b/>
          <w:bCs/>
          <w:color w:val="000000"/>
          <w:u w:val="single"/>
        </w:rPr>
        <w:t>:</w:t>
      </w:r>
      <w:r w:rsidR="000045BF">
        <w:rPr>
          <w:rFonts w:ascii="Verdana" w:eastAsia="Times New Roman" w:hAnsi="Verdana" w:cs="Times New Roman"/>
          <w:color w:val="000000"/>
        </w:rPr>
        <w:t xml:space="preserve"> </w:t>
      </w:r>
      <w:r w:rsidRPr="00212ADC">
        <w:rPr>
          <w:rFonts w:ascii="Verdana" w:eastAsia="Times New Roman" w:hAnsi="Verdana" w:cs="Times New Roman"/>
          <w:color w:val="000000"/>
        </w:rPr>
        <w:t xml:space="preserve">Dealers are not permitted to sell or distribute food items, </w:t>
      </w:r>
    </w:p>
    <w:p w14:paraId="602DFCA6" w14:textId="1DB2ACC8" w:rsidR="004A1CD6" w:rsidRDefault="00212ADC" w:rsidP="00212AD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proofErr w:type="gramStart"/>
      <w:r w:rsidRPr="00212ADC">
        <w:rPr>
          <w:rFonts w:ascii="Verdana" w:eastAsia="Times New Roman" w:hAnsi="Verdana" w:cs="Times New Roman"/>
          <w:color w:val="000000"/>
        </w:rPr>
        <w:t>with the exception of</w:t>
      </w:r>
      <w:proofErr w:type="gramEnd"/>
      <w:r w:rsidRPr="00212ADC">
        <w:rPr>
          <w:rFonts w:ascii="Verdana" w:eastAsia="Times New Roman" w:hAnsi="Verdana" w:cs="Times New Roman"/>
          <w:color w:val="000000"/>
        </w:rPr>
        <w:t xml:space="preserve"> PRE-APPROVED SPECIALTY FOOD VENDORS </w:t>
      </w:r>
      <w:r w:rsidRPr="004A1CD6">
        <w:rPr>
          <w:rFonts w:ascii="Verdana" w:eastAsia="Times New Roman" w:hAnsi="Verdana" w:cs="Times New Roman"/>
          <w:color w:val="000000"/>
          <w:highlight w:val="yellow"/>
        </w:rPr>
        <w:t>(</w:t>
      </w:r>
      <w:r w:rsidRPr="004A1CD6">
        <w:rPr>
          <w:rFonts w:ascii="Verdana" w:eastAsia="Times New Roman" w:hAnsi="Verdana" w:cs="Times New Roman"/>
          <w:highlight w:val="yellow"/>
        </w:rPr>
        <w:t>food license is required</w:t>
      </w:r>
      <w:r w:rsidR="004A1CD6" w:rsidRPr="004A1CD6">
        <w:rPr>
          <w:rFonts w:ascii="Verdana" w:eastAsia="Times New Roman" w:hAnsi="Verdana" w:cs="Times New Roman"/>
          <w:highlight w:val="yellow"/>
        </w:rPr>
        <w:t xml:space="preserve"> by calling</w:t>
      </w:r>
      <w:r w:rsidR="004A1CD6" w:rsidRPr="004A1CD6">
        <w:rPr>
          <w:rFonts w:ascii="Verdana" w:eastAsia="Times New Roman" w:hAnsi="Verdana" w:cs="Times New Roman"/>
        </w:rPr>
        <w:t xml:space="preserve"> </w:t>
      </w:r>
      <w:r w:rsidR="004A1CD6" w:rsidRPr="004A1CD6">
        <w:rPr>
          <w:rFonts w:ascii="Verdana" w:eastAsia="Times New Roman" w:hAnsi="Verdana" w:cs="Times New Roman"/>
          <w:color w:val="000000"/>
          <w:highlight w:val="yellow"/>
        </w:rPr>
        <w:t>the Health Dept. 276.730.3180)</w:t>
      </w:r>
      <w:r w:rsidR="004A1CD6">
        <w:rPr>
          <w:rFonts w:ascii="Verdana" w:eastAsia="Times New Roman" w:hAnsi="Verdana" w:cs="Times New Roman"/>
          <w:color w:val="000000"/>
        </w:rPr>
        <w:t xml:space="preserve"> </w:t>
      </w:r>
      <w:r w:rsidRPr="00212ADC">
        <w:rPr>
          <w:rFonts w:ascii="Verdana" w:eastAsia="Times New Roman" w:hAnsi="Verdana" w:cs="Times New Roman"/>
          <w:color w:val="000000"/>
        </w:rPr>
        <w:t xml:space="preserve">and pre-packaged, priced and labeled goods. </w:t>
      </w:r>
    </w:p>
    <w:p w14:paraId="4DCEE415" w14:textId="4782D55E" w:rsidR="00212ADC" w:rsidRPr="00212ADC" w:rsidRDefault="00212ADC" w:rsidP="00212ADC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212ADC">
        <w:rPr>
          <w:rFonts w:ascii="Verdana" w:eastAsia="Times New Roman" w:hAnsi="Verdana" w:cs="Times New Roman"/>
          <w:color w:val="000000"/>
        </w:rPr>
        <w:t xml:space="preserve">  </w:t>
      </w:r>
    </w:p>
    <w:p w14:paraId="1908DB7A" w14:textId="17C931F6" w:rsidR="0013765E" w:rsidRDefault="0013765E" w:rsidP="008508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3"/>
          <w:szCs w:val="23"/>
          <w:u w:val="single"/>
        </w:rPr>
      </w:pPr>
    </w:p>
    <w:p w14:paraId="2714D17B" w14:textId="77777777" w:rsidR="0013765E" w:rsidRDefault="0013765E" w:rsidP="008508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3"/>
          <w:szCs w:val="23"/>
          <w:u w:val="single"/>
        </w:rPr>
      </w:pPr>
    </w:p>
    <w:p w14:paraId="11C8816C" w14:textId="77777777" w:rsidR="0013765E" w:rsidRDefault="0013765E" w:rsidP="008508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3"/>
          <w:szCs w:val="23"/>
          <w:u w:val="single"/>
        </w:rPr>
      </w:pPr>
    </w:p>
    <w:p w14:paraId="722AB7A5" w14:textId="64B513E1" w:rsidR="00850862" w:rsidRDefault="00850862" w:rsidP="008508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 w:rsidRPr="005F249A">
        <w:rPr>
          <w:rFonts w:ascii="Verdana" w:eastAsia="Times New Roman" w:hAnsi="Verdana" w:cs="Times New Roman"/>
          <w:b/>
          <w:bCs/>
          <w:color w:val="000000"/>
          <w:sz w:val="23"/>
          <w:szCs w:val="23"/>
          <w:u w:val="single"/>
        </w:rPr>
        <w:t>RATES FOR THE SHOW</w:t>
      </w:r>
      <w:r w:rsidRPr="005F249A"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 (This includes the Town License fee). </w:t>
      </w:r>
    </w:p>
    <w:p w14:paraId="7BD1684C" w14:textId="56B43633" w:rsidR="00F04C6A" w:rsidRDefault="00F04C6A" w:rsidP="008508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>$20 Electricity Fee (only available on certain spots)</w:t>
      </w:r>
    </w:p>
    <w:p w14:paraId="5A901433" w14:textId="5C711048" w:rsidR="00F04C6A" w:rsidRDefault="00F04C6A" w:rsidP="00850862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</w:pPr>
      <w:r>
        <w:rPr>
          <w:rFonts w:ascii="Verdana" w:eastAsia="Times New Roman" w:hAnsi="Verdana" w:cs="Times New Roman"/>
          <w:b/>
          <w:bCs/>
          <w:color w:val="000000"/>
          <w:sz w:val="23"/>
          <w:szCs w:val="23"/>
        </w:rPr>
        <w:t xml:space="preserve">$18 Food License Fee  </w:t>
      </w:r>
    </w:p>
    <w:p w14:paraId="3A63F527" w14:textId="10B1E377" w:rsidR="00CC6EC3" w:rsidRPr="00850862" w:rsidRDefault="00CC6EC3" w:rsidP="00D074CE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476"/>
        <w:gridCol w:w="273"/>
        <w:gridCol w:w="2059"/>
        <w:gridCol w:w="1166"/>
        <w:gridCol w:w="236"/>
        <w:gridCol w:w="2528"/>
        <w:gridCol w:w="1476"/>
      </w:tblGrid>
      <w:tr w:rsidR="0038192E" w14:paraId="5A3CCD00" w14:textId="77777777" w:rsidTr="00212ADC">
        <w:trPr>
          <w:jc w:val="center"/>
        </w:trPr>
        <w:tc>
          <w:tcPr>
            <w:tcW w:w="65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661B7" w14:textId="0835F93A" w:rsidR="0038192E" w:rsidRPr="0038192E" w:rsidRDefault="0038192E" w:rsidP="00D074CE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</w:pPr>
            <w:r w:rsidRPr="0038192E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 xml:space="preserve">10x20 </w:t>
            </w:r>
            <w:r w:rsidR="00447DEF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S</w:t>
            </w:r>
            <w:r w:rsidRPr="0038192E">
              <w:rPr>
                <w:rFonts w:ascii="Verdana" w:eastAsia="Times New Roman" w:hAnsi="Verdana" w:cs="Times New Roman"/>
                <w:b/>
                <w:bCs/>
                <w:sz w:val="24"/>
                <w:szCs w:val="24"/>
              </w:rPr>
              <w:t>paces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4130D1C" w14:textId="3C68D37E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CCF62" w14:textId="1AF63FF6" w:rsidR="0038192E" w:rsidRPr="00447DEF" w:rsidRDefault="0038192E" w:rsidP="00D074CE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</w:pPr>
            <w:r w:rsidRPr="00447DE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  <w:t>20x40 Spaces</w:t>
            </w:r>
          </w:p>
        </w:tc>
      </w:tr>
      <w:tr w:rsidR="0038192E" w14:paraId="087C386C" w14:textId="77777777" w:rsidTr="00212ADC">
        <w:trPr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5024" w14:textId="2CC0F6A4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 space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870" w14:textId="7BF8F098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$102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38C03228" w14:textId="77777777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3BAF" w14:textId="270DFE4D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7 spaces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EC74" w14:textId="4A26062C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$660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02996E9F" w14:textId="6A5F7442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53358A80" w14:textId="6525739E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 space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480F27F2" w14:textId="265D2053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$288</w:t>
            </w:r>
          </w:p>
        </w:tc>
      </w:tr>
      <w:tr w:rsidR="0038192E" w14:paraId="43AC516C" w14:textId="77777777" w:rsidTr="00212ADC">
        <w:trPr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41FB" w14:textId="1AF84464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 spaces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D3E" w14:textId="2A54B08B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$195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B7F0E97" w14:textId="77777777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ABBE" w14:textId="3203A456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8 spaces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E373" w14:textId="6444FDDB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$753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4D88232B" w14:textId="5DAB0E3B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14:paraId="7AB9F4D2" w14:textId="4719E237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 spaces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</w:tcPr>
          <w:p w14:paraId="4AF21213" w14:textId="3A9C6851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$576</w:t>
            </w:r>
          </w:p>
        </w:tc>
      </w:tr>
      <w:tr w:rsidR="0038192E" w14:paraId="6214816E" w14:textId="77777777" w:rsidTr="00212ADC">
        <w:trPr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7300" w14:textId="631DC406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3 spaces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DE1" w14:textId="5B7FCC3B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$288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7660733B" w14:textId="77777777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7728" w14:textId="64065E28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9 spaces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37BA" w14:textId="59E76B74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$846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3EDF5346" w14:textId="751B6979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CFDB15" w14:textId="3B3D7258" w:rsidR="0038192E" w:rsidRPr="00447DEF" w:rsidRDefault="0038192E" w:rsidP="00D074CE">
            <w:pPr>
              <w:jc w:val="center"/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</w:pPr>
            <w:r w:rsidRPr="00447DEF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</w:rPr>
              <w:t>10x40 Spaces</w:t>
            </w:r>
          </w:p>
        </w:tc>
      </w:tr>
      <w:tr w:rsidR="0038192E" w14:paraId="6FD3D716" w14:textId="77777777" w:rsidTr="00212ADC">
        <w:trPr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39C5" w14:textId="544271E4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4 spaces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81E" w14:textId="289EC3AB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$381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23074BE5" w14:textId="77777777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21AB" w14:textId="0DA70980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10 spaces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B75" w14:textId="2B91D5EA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$939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EEB40AA" w14:textId="18289C49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421C8476" w14:textId="5365FBF5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 space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5B128060" w14:textId="39D04CAA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$155</w:t>
            </w:r>
          </w:p>
        </w:tc>
      </w:tr>
      <w:tr w:rsidR="0038192E" w14:paraId="263EDF02" w14:textId="77777777" w:rsidTr="00212ADC">
        <w:trPr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5CA2" w14:textId="51D17361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5 spaces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D38" w14:textId="282D7327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$474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14:paraId="4E30C5B0" w14:textId="77777777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0EB4" w14:textId="13B03881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11 spaces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85D" w14:textId="2C7AA634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$1032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887EA4B" w14:textId="4DC18785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</w:tcBorders>
          </w:tcPr>
          <w:p w14:paraId="3133F6EB" w14:textId="0CC15BC0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2 spaces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31946DA3" w14:textId="6D1ADBA0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$288</w:t>
            </w:r>
          </w:p>
        </w:tc>
      </w:tr>
      <w:tr w:rsidR="0038192E" w14:paraId="5225C773" w14:textId="77777777" w:rsidTr="00212ADC">
        <w:trPr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0C91" w14:textId="0F371276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6 spaces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0366" w14:textId="0B9798A5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$567</w:t>
            </w:r>
          </w:p>
        </w:tc>
        <w:tc>
          <w:tcPr>
            <w:tcW w:w="2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AACF" w14:textId="77777777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C036" w14:textId="07E23E8C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12 spaces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EE56" w14:textId="52D64AEE" w:rsidR="0038192E" w:rsidRDefault="00552CAD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$1125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59D02909" w14:textId="7D76F29A" w:rsidR="0038192E" w:rsidRDefault="0038192E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</w:p>
        </w:tc>
        <w:tc>
          <w:tcPr>
            <w:tcW w:w="2528" w:type="dxa"/>
            <w:tcBorders>
              <w:left w:val="single" w:sz="4" w:space="0" w:color="auto"/>
              <w:bottom w:val="single" w:sz="4" w:space="0" w:color="auto"/>
            </w:tcBorders>
          </w:tcPr>
          <w:p w14:paraId="21C314F7" w14:textId="72CA15F4" w:rsidR="0038192E" w:rsidRDefault="00447DEF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3 spaces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</w:tcPr>
          <w:p w14:paraId="54080146" w14:textId="16BF9DDD" w:rsidR="0038192E" w:rsidRDefault="00447DEF" w:rsidP="00D074CE">
            <w:pPr>
              <w:jc w:val="center"/>
              <w:rPr>
                <w:rFonts w:ascii="Verdana" w:eastAsia="Times New Roman" w:hAnsi="Verdana" w:cs="Times New Roman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sz w:val="24"/>
                <w:szCs w:val="24"/>
              </w:rPr>
              <w:t>$465</w:t>
            </w:r>
          </w:p>
        </w:tc>
      </w:tr>
    </w:tbl>
    <w:p w14:paraId="1EBBD37D" w14:textId="70CE6E22" w:rsidR="00D074CE" w:rsidRPr="00850862" w:rsidRDefault="00D074CE" w:rsidP="00D074CE">
      <w:pPr>
        <w:spacing w:after="0" w:line="240" w:lineRule="auto"/>
        <w:jc w:val="center"/>
        <w:rPr>
          <w:rFonts w:ascii="Verdana" w:eastAsia="Times New Roman" w:hAnsi="Verdana" w:cs="Times New Roman"/>
          <w:sz w:val="24"/>
          <w:szCs w:val="24"/>
        </w:rPr>
      </w:pPr>
    </w:p>
    <w:p w14:paraId="6CD8CC96" w14:textId="22A195DF" w:rsidR="00683CEC" w:rsidRDefault="00F04C6A" w:rsidP="00683CEC">
      <w:pPr>
        <w:spacing w:after="0" w:line="240" w:lineRule="auto"/>
        <w:jc w:val="center"/>
        <w:rPr>
          <w:rFonts w:ascii="Verdana" w:eastAsia="Times New Roman" w:hAnsi="Verdana" w:cs="Times New Roman"/>
          <w:bCs/>
        </w:rPr>
      </w:pPr>
      <w:r w:rsidRPr="00F04C6A">
        <w:rPr>
          <w:rFonts w:ascii="Verdana" w:eastAsia="Times New Roman" w:hAnsi="Verdana" w:cs="Times New Roman"/>
          <w:b/>
          <w:u w:val="single"/>
        </w:rPr>
        <w:t>Memorial Lot:</w:t>
      </w:r>
      <w:r w:rsidRPr="00F04C6A">
        <w:rPr>
          <w:rFonts w:ascii="Verdana" w:eastAsia="Times New Roman" w:hAnsi="Verdana" w:cs="Times New Roman"/>
          <w:bCs/>
        </w:rPr>
        <w:t xml:space="preserve"> 1 Space-$1</w:t>
      </w:r>
      <w:r w:rsidR="00154038">
        <w:rPr>
          <w:rFonts w:ascii="Verdana" w:eastAsia="Times New Roman" w:hAnsi="Verdana" w:cs="Times New Roman"/>
          <w:bCs/>
        </w:rPr>
        <w:t>82</w:t>
      </w:r>
      <w:r w:rsidRPr="00F04C6A">
        <w:rPr>
          <w:rFonts w:ascii="Verdana" w:eastAsia="Times New Roman" w:hAnsi="Verdana" w:cs="Times New Roman"/>
          <w:bCs/>
        </w:rPr>
        <w:t>, 2 Spaces-$355, 3 Spaces-$528, 4 Spaces-$701, 5 Spaces-$874</w:t>
      </w:r>
    </w:p>
    <w:p w14:paraId="3240D8AD" w14:textId="77777777" w:rsidR="00683CEC" w:rsidRPr="00212ADC" w:rsidRDefault="00683CEC" w:rsidP="00683C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CC53EE8" w14:textId="2BFF3E24" w:rsidR="00683CEC" w:rsidRPr="00212ADC" w:rsidRDefault="00E36206" w:rsidP="00683CEC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</w:rPr>
      </w:pPr>
      <w:r w:rsidRPr="00212ADC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CAMPING:</w:t>
      </w:r>
      <w:r w:rsidR="00683CEC" w:rsidRPr="00212ADC">
        <w:rPr>
          <w:rFonts w:ascii="Verdana" w:eastAsia="Times New Roman" w:hAnsi="Verdana" w:cs="Times New Roman"/>
          <w:color w:val="000000"/>
          <w:sz w:val="21"/>
          <w:szCs w:val="21"/>
        </w:rPr>
        <w:t xml:space="preserve"> </w:t>
      </w:r>
      <w:r w:rsidRPr="00212ADC">
        <w:rPr>
          <w:rFonts w:ascii="Verdana" w:eastAsia="Times New Roman" w:hAnsi="Verdana" w:cs="Times New Roman"/>
          <w:color w:val="000000"/>
          <w:sz w:val="21"/>
          <w:szCs w:val="21"/>
        </w:rPr>
        <w:t xml:space="preserve">Camping </w:t>
      </w:r>
      <w:r w:rsidR="00683CEC" w:rsidRPr="00212ADC">
        <w:rPr>
          <w:rFonts w:ascii="Verdana" w:eastAsia="Times New Roman" w:hAnsi="Verdana" w:cs="Times New Roman"/>
          <w:color w:val="000000"/>
          <w:sz w:val="21"/>
          <w:szCs w:val="21"/>
        </w:rPr>
        <w:t>spaces</w:t>
      </w:r>
      <w:r w:rsidR="00BA55CB" w:rsidRPr="00212ADC">
        <w:rPr>
          <w:rFonts w:ascii="Verdana" w:eastAsia="Times New Roman" w:hAnsi="Verdana" w:cs="Times New Roman"/>
          <w:color w:val="000000"/>
          <w:sz w:val="21"/>
          <w:szCs w:val="21"/>
        </w:rPr>
        <w:t xml:space="preserve"> are</w:t>
      </w:r>
      <w:r w:rsidR="00683CEC" w:rsidRPr="00212ADC">
        <w:rPr>
          <w:rFonts w:ascii="Verdana" w:eastAsia="Times New Roman" w:hAnsi="Verdana" w:cs="Times New Roman"/>
          <w:color w:val="000000"/>
          <w:sz w:val="21"/>
          <w:szCs w:val="21"/>
        </w:rPr>
        <w:t xml:space="preserve"> available on VFW property</w:t>
      </w:r>
      <w:r w:rsidRPr="00212ADC">
        <w:rPr>
          <w:rFonts w:ascii="Verdana" w:eastAsia="Times New Roman" w:hAnsi="Verdana" w:cs="Times New Roman"/>
          <w:color w:val="000000"/>
          <w:sz w:val="21"/>
          <w:szCs w:val="21"/>
        </w:rPr>
        <w:t xml:space="preserve"> for $15 per day</w:t>
      </w:r>
      <w:r w:rsidR="00683CEC" w:rsidRPr="00212ADC">
        <w:rPr>
          <w:rFonts w:ascii="Verdana" w:eastAsia="Times New Roman" w:hAnsi="Verdana" w:cs="Times New Roman"/>
          <w:color w:val="000000"/>
          <w:sz w:val="21"/>
          <w:szCs w:val="21"/>
        </w:rPr>
        <w:t xml:space="preserve">, inquire at Howlett St. entry. There are no electrical hookups. Water is available if carried by a bucket, no hoses or pipes of any kind are permitted. Restrooms are available but there are no showers. There is a dumping station for trailers and campers. Food will be available for sale from </w:t>
      </w:r>
      <w:r w:rsidR="00BA55CB" w:rsidRPr="00212ADC">
        <w:rPr>
          <w:rFonts w:ascii="Verdana" w:eastAsia="Times New Roman" w:hAnsi="Verdana" w:cs="Times New Roman"/>
          <w:color w:val="000000"/>
          <w:sz w:val="21"/>
          <w:szCs w:val="21"/>
        </w:rPr>
        <w:t>Friday</w:t>
      </w:r>
      <w:r w:rsidR="00683CEC" w:rsidRPr="00212ADC">
        <w:rPr>
          <w:rFonts w:ascii="Verdana" w:eastAsia="Times New Roman" w:hAnsi="Verdana" w:cs="Times New Roman"/>
          <w:color w:val="000000"/>
          <w:sz w:val="21"/>
          <w:szCs w:val="21"/>
        </w:rPr>
        <w:t xml:space="preserve"> through Monday. Generators may be operated from 6 PM to 10 PM in the evening inside compound, with a few exceptions.</w:t>
      </w:r>
    </w:p>
    <w:p w14:paraId="360B5739" w14:textId="04AE1C05" w:rsidR="00683CEC" w:rsidRPr="00212ADC" w:rsidRDefault="00683CEC" w:rsidP="00683CEC">
      <w:pPr>
        <w:spacing w:after="0" w:line="240" w:lineRule="auto"/>
        <w:jc w:val="center"/>
        <w:rPr>
          <w:rFonts w:ascii="Verdana" w:eastAsia="Times New Roman" w:hAnsi="Verdana" w:cs="Times New Roman"/>
        </w:rPr>
      </w:pPr>
    </w:p>
    <w:p w14:paraId="53F8C584" w14:textId="49AE2ECC" w:rsidR="00683CEC" w:rsidRPr="00212ADC" w:rsidRDefault="00BA55CB" w:rsidP="00683CEC">
      <w:pPr>
        <w:spacing w:after="0" w:line="240" w:lineRule="auto"/>
        <w:jc w:val="center"/>
        <w:rPr>
          <w:rFonts w:ascii="Verdana" w:eastAsia="Times New Roman" w:hAnsi="Verdana" w:cs="Times New Roman"/>
        </w:rPr>
      </w:pPr>
      <w:r w:rsidRPr="00212ADC">
        <w:rPr>
          <w:rFonts w:ascii="Verdana" w:eastAsia="Times New Roman" w:hAnsi="Verdana" w:cs="Times New Roman"/>
          <w:b/>
          <w:bCs/>
          <w:u w:val="single"/>
        </w:rPr>
        <w:t>SET UP TIMES:</w:t>
      </w:r>
      <w:r w:rsidRPr="00212ADC">
        <w:rPr>
          <w:rFonts w:ascii="Verdana" w:eastAsia="Times New Roman" w:hAnsi="Verdana" w:cs="Times New Roman"/>
          <w:iCs/>
        </w:rPr>
        <w:t xml:space="preserve"> </w:t>
      </w:r>
      <w:r w:rsidR="00154038">
        <w:rPr>
          <w:rFonts w:ascii="Verdana" w:eastAsia="Times New Roman" w:hAnsi="Verdana" w:cs="Times New Roman"/>
          <w:iCs/>
        </w:rPr>
        <w:t>Vendors can start setting up tables, t</w:t>
      </w:r>
      <w:r w:rsidR="00166DD5" w:rsidRPr="00212ADC">
        <w:rPr>
          <w:rFonts w:ascii="Verdana" w:eastAsia="Times New Roman" w:hAnsi="Verdana" w:cs="Times New Roman"/>
          <w:iCs/>
        </w:rPr>
        <w:t>ents and camper</w:t>
      </w:r>
      <w:r w:rsidRPr="00212ADC">
        <w:rPr>
          <w:rFonts w:ascii="Verdana" w:eastAsia="Times New Roman" w:hAnsi="Verdana" w:cs="Times New Roman"/>
          <w:iCs/>
        </w:rPr>
        <w:t>s</w:t>
      </w:r>
      <w:r w:rsidR="00166DD5" w:rsidRPr="00212ADC">
        <w:rPr>
          <w:rFonts w:ascii="Verdana" w:eastAsia="Times New Roman" w:hAnsi="Verdana" w:cs="Times New Roman"/>
          <w:iCs/>
        </w:rPr>
        <w:t xml:space="preserve"> on </w:t>
      </w:r>
      <w:r w:rsidR="00B109EE" w:rsidRPr="00212ADC">
        <w:rPr>
          <w:rFonts w:ascii="Verdana" w:eastAsia="Times New Roman" w:hAnsi="Verdana" w:cs="Times New Roman"/>
          <w:iCs/>
        </w:rPr>
        <w:t>Monday before the show</w:t>
      </w:r>
      <w:r w:rsidR="004B5945" w:rsidRPr="00212ADC">
        <w:rPr>
          <w:rFonts w:ascii="Verdana" w:eastAsia="Times New Roman" w:hAnsi="Verdana" w:cs="Times New Roman"/>
          <w:iCs/>
        </w:rPr>
        <w:t xml:space="preserve"> with the understanding t</w:t>
      </w:r>
      <w:r w:rsidR="007F063F" w:rsidRPr="00212ADC">
        <w:rPr>
          <w:rFonts w:ascii="Verdana" w:eastAsia="Times New Roman" w:hAnsi="Verdana" w:cs="Times New Roman"/>
          <w:iCs/>
        </w:rPr>
        <w:t>hat if you set any of your items</w:t>
      </w:r>
      <w:r w:rsidR="004B5945" w:rsidRPr="00212ADC">
        <w:rPr>
          <w:rFonts w:ascii="Verdana" w:eastAsia="Times New Roman" w:hAnsi="Verdana" w:cs="Times New Roman"/>
          <w:iCs/>
        </w:rPr>
        <w:t xml:space="preserve"> out the VFW will not be responsible for any damage </w:t>
      </w:r>
      <w:r w:rsidR="00154038">
        <w:rPr>
          <w:rFonts w:ascii="Verdana" w:eastAsia="Times New Roman" w:hAnsi="Verdana" w:cs="Times New Roman"/>
          <w:iCs/>
        </w:rPr>
        <w:t>or theft.</w:t>
      </w:r>
    </w:p>
    <w:p w14:paraId="6CEC7A7B" w14:textId="77777777" w:rsidR="00046657" w:rsidRPr="00212ADC" w:rsidRDefault="00046657" w:rsidP="00683CE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u w:val="single"/>
        </w:rPr>
      </w:pPr>
    </w:p>
    <w:p w14:paraId="3F9719B0" w14:textId="629DE67F" w:rsidR="00046657" w:rsidRPr="00212ADC" w:rsidRDefault="00683CEC" w:rsidP="00683CE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12ADC">
        <w:rPr>
          <w:rFonts w:ascii="Verdana" w:eastAsia="Times New Roman" w:hAnsi="Verdana" w:cs="Times New Roman"/>
          <w:b/>
          <w:bCs/>
          <w:color w:val="000000"/>
          <w:u w:val="single"/>
        </w:rPr>
        <w:t xml:space="preserve">PAVED </w:t>
      </w:r>
      <w:r w:rsidR="00046657" w:rsidRPr="00212ADC">
        <w:rPr>
          <w:rFonts w:ascii="Verdana" w:eastAsia="Times New Roman" w:hAnsi="Verdana" w:cs="Times New Roman"/>
          <w:b/>
          <w:bCs/>
          <w:color w:val="000000"/>
          <w:u w:val="single"/>
        </w:rPr>
        <w:t>SPACES</w:t>
      </w:r>
      <w:r w:rsidRPr="00212ADC">
        <w:rPr>
          <w:rFonts w:ascii="Verdana" w:eastAsia="Times New Roman" w:hAnsi="Verdana" w:cs="Times New Roman"/>
          <w:b/>
          <w:bCs/>
          <w:color w:val="000000"/>
        </w:rPr>
        <w:t>:</w:t>
      </w:r>
      <w:r w:rsidRPr="00212ADC">
        <w:rPr>
          <w:rFonts w:ascii="Verdana" w:eastAsia="Times New Roman" w:hAnsi="Verdana" w:cs="Times New Roman"/>
          <w:color w:val="000000"/>
        </w:rPr>
        <w:t xml:space="preserve"> No pegs, spikes, nails, </w:t>
      </w:r>
      <w:r w:rsidR="00844505" w:rsidRPr="00212ADC">
        <w:rPr>
          <w:rFonts w:ascii="Verdana" w:eastAsia="Times New Roman" w:hAnsi="Verdana" w:cs="Times New Roman"/>
          <w:color w:val="000000"/>
        </w:rPr>
        <w:t>pipes,</w:t>
      </w:r>
      <w:r w:rsidRPr="00212ADC">
        <w:rPr>
          <w:rFonts w:ascii="Verdana" w:eastAsia="Times New Roman" w:hAnsi="Verdana" w:cs="Times New Roman"/>
          <w:color w:val="000000"/>
        </w:rPr>
        <w:t xml:space="preserve"> or rods may be driven into the pavement. </w:t>
      </w:r>
    </w:p>
    <w:p w14:paraId="10B73290" w14:textId="5F1B6580" w:rsidR="00046657" w:rsidRPr="00212ADC" w:rsidRDefault="00046657" w:rsidP="00683CE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</w:p>
    <w:p w14:paraId="0C981CB7" w14:textId="77777777" w:rsidR="00696D44" w:rsidRDefault="00046657" w:rsidP="00683CE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 w:rsidRPr="00212ADC">
        <w:rPr>
          <w:rFonts w:ascii="Verdana" w:eastAsia="Times New Roman" w:hAnsi="Verdana" w:cs="Times New Roman"/>
          <w:b/>
          <w:bCs/>
          <w:color w:val="000000"/>
          <w:u w:val="single"/>
        </w:rPr>
        <w:t>DEALER IDENTIFICATION</w:t>
      </w:r>
      <w:r w:rsidRPr="00212ADC">
        <w:rPr>
          <w:rFonts w:ascii="Verdana" w:eastAsia="Times New Roman" w:hAnsi="Verdana" w:cs="Times New Roman"/>
          <w:color w:val="000000"/>
        </w:rPr>
        <w:t>: When you pay you will be given two wristbands which must be worn for the entire weekend for re-entry through the gates. Additional or replacement arm bands can be purchased $4.00</w:t>
      </w:r>
      <w:r w:rsidR="00766CFA" w:rsidRPr="00212ADC">
        <w:rPr>
          <w:rFonts w:ascii="Verdana" w:eastAsia="Times New Roman" w:hAnsi="Verdana" w:cs="Times New Roman"/>
          <w:color w:val="000000"/>
        </w:rPr>
        <w:t xml:space="preserve"> </w:t>
      </w:r>
      <w:r w:rsidRPr="00212ADC">
        <w:rPr>
          <w:rFonts w:ascii="Verdana" w:eastAsia="Times New Roman" w:hAnsi="Verdana" w:cs="Times New Roman"/>
          <w:color w:val="000000"/>
        </w:rPr>
        <w:t>ea</w:t>
      </w:r>
      <w:r w:rsidR="00766CFA" w:rsidRPr="00212ADC">
        <w:rPr>
          <w:rFonts w:ascii="Verdana" w:eastAsia="Times New Roman" w:hAnsi="Verdana" w:cs="Times New Roman"/>
          <w:color w:val="000000"/>
        </w:rPr>
        <w:t xml:space="preserve">ch </w:t>
      </w:r>
      <w:r w:rsidRPr="00212ADC">
        <w:rPr>
          <w:rFonts w:ascii="Verdana" w:eastAsia="Times New Roman" w:hAnsi="Verdana" w:cs="Times New Roman"/>
          <w:color w:val="000000"/>
        </w:rPr>
        <w:t>at the Flea Market office. Each vendor will receive one free parking permit, any extra will be $5.00 each.</w:t>
      </w:r>
      <w:r w:rsidR="00766CFA" w:rsidRPr="00212ADC">
        <w:rPr>
          <w:rFonts w:ascii="Verdana" w:eastAsia="Times New Roman" w:hAnsi="Verdana" w:cs="Times New Roman"/>
          <w:color w:val="000000"/>
        </w:rPr>
        <w:t xml:space="preserve"> </w:t>
      </w:r>
      <w:r w:rsidR="00683CEC" w:rsidRPr="00212ADC">
        <w:rPr>
          <w:rFonts w:ascii="Verdana" w:eastAsia="Times New Roman" w:hAnsi="Verdana" w:cs="Times New Roman"/>
          <w:color w:val="000000"/>
        </w:rPr>
        <w:t xml:space="preserve">Dealers may park their vehicles within the confines of their spaces. </w:t>
      </w:r>
    </w:p>
    <w:p w14:paraId="5B19B8FD" w14:textId="23412415" w:rsidR="00212ADC" w:rsidRPr="00212ADC" w:rsidRDefault="00696D44" w:rsidP="00683CEC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</w:rPr>
      </w:pPr>
      <w:r>
        <w:rPr>
          <w:rFonts w:ascii="Verdana" w:eastAsia="Times New Roman" w:hAnsi="Verdana" w:cs="Times New Roman"/>
          <w:b/>
          <w:bCs/>
          <w:color w:val="000000"/>
        </w:rPr>
        <w:t>Absolutely NO</w:t>
      </w:r>
      <w:r w:rsidR="00683CEC" w:rsidRPr="00212ADC">
        <w:rPr>
          <w:rFonts w:ascii="Verdana" w:eastAsia="Times New Roman" w:hAnsi="Verdana" w:cs="Times New Roman"/>
          <w:b/>
          <w:bCs/>
          <w:color w:val="000000"/>
        </w:rPr>
        <w:t xml:space="preserve"> parking on other vendor spaces.</w:t>
      </w:r>
      <w:r w:rsidR="00683CEC" w:rsidRPr="00212ADC">
        <w:rPr>
          <w:rFonts w:ascii="Verdana" w:eastAsia="Times New Roman" w:hAnsi="Verdana" w:cs="Times New Roman"/>
          <w:color w:val="000000"/>
        </w:rPr>
        <w:t xml:space="preserve"> If the vehicle extends into the roadway or infringes on someone else’s space, you will be asked to move the vehicle to the vendor parking area. </w:t>
      </w:r>
    </w:p>
    <w:p w14:paraId="7589E436" w14:textId="3B3B807C" w:rsidR="00043E4A" w:rsidRDefault="00683CEC" w:rsidP="00212A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 w:rsidRPr="00683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> </w:t>
      </w:r>
      <w:r w:rsidR="0084450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4604E6A6" w14:textId="1A54671C" w:rsidR="003147D0" w:rsidRPr="000045BF" w:rsidRDefault="000045BF" w:rsidP="00C51B9D">
      <w:pPr>
        <w:jc w:val="center"/>
        <w:rPr>
          <w:rFonts w:ascii="Verdana" w:hAnsi="Verdana"/>
          <w:b/>
          <w:bCs/>
          <w:sz w:val="21"/>
          <w:szCs w:val="21"/>
          <w:u w:val="single"/>
        </w:rPr>
      </w:pPr>
      <w:r w:rsidRPr="000045BF">
        <w:rPr>
          <w:rFonts w:ascii="Verdana" w:eastAsia="Times New Roman" w:hAnsi="Verdana" w:cs="Times New Roman"/>
          <w:b/>
          <w:bCs/>
          <w:color w:val="000000"/>
          <w:sz w:val="21"/>
          <w:szCs w:val="21"/>
          <w:u w:val="single"/>
        </w:rPr>
        <w:t>NOTES:</w:t>
      </w:r>
    </w:p>
    <w:p w14:paraId="45115209" w14:textId="202729FF" w:rsidR="00927E8F" w:rsidRPr="000045BF" w:rsidRDefault="00927E8F" w:rsidP="00C51B9D">
      <w:pPr>
        <w:pStyle w:val="ListParagraph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0045BF">
        <w:rPr>
          <w:rFonts w:ascii="Verdana" w:hAnsi="Verdana"/>
          <w:sz w:val="21"/>
          <w:szCs w:val="21"/>
        </w:rPr>
        <w:t xml:space="preserve">When setting up for the event </w:t>
      </w:r>
      <w:r w:rsidRPr="000045BF">
        <w:rPr>
          <w:rFonts w:ascii="Verdana" w:hAnsi="Verdana"/>
          <w:sz w:val="21"/>
          <w:szCs w:val="21"/>
          <w:u w:val="single"/>
        </w:rPr>
        <w:t>do not go over your allotment of space</w:t>
      </w:r>
      <w:r w:rsidR="0097172A">
        <w:rPr>
          <w:rFonts w:ascii="Verdana" w:hAnsi="Verdana"/>
          <w:sz w:val="21"/>
          <w:szCs w:val="21"/>
          <w:u w:val="single"/>
        </w:rPr>
        <w:t>,</w:t>
      </w:r>
      <w:r w:rsidRPr="000045BF">
        <w:rPr>
          <w:rFonts w:ascii="Verdana" w:hAnsi="Verdana"/>
          <w:sz w:val="21"/>
          <w:szCs w:val="21"/>
          <w:u w:val="single"/>
        </w:rPr>
        <w:t xml:space="preserve"> </w:t>
      </w:r>
      <w:r w:rsidR="0097172A">
        <w:rPr>
          <w:rFonts w:ascii="Verdana" w:hAnsi="Verdana"/>
          <w:sz w:val="21"/>
          <w:szCs w:val="21"/>
          <w:u w:val="single"/>
        </w:rPr>
        <w:t>which</w:t>
      </w:r>
      <w:r w:rsidRPr="000045BF">
        <w:rPr>
          <w:rFonts w:ascii="Verdana" w:hAnsi="Verdana"/>
          <w:sz w:val="21"/>
          <w:szCs w:val="21"/>
          <w:u w:val="single"/>
        </w:rPr>
        <w:t xml:space="preserve"> includes tents, </w:t>
      </w:r>
      <w:r w:rsidR="0097172A">
        <w:rPr>
          <w:rFonts w:ascii="Verdana" w:hAnsi="Verdana"/>
          <w:sz w:val="21"/>
          <w:szCs w:val="21"/>
          <w:u w:val="single"/>
        </w:rPr>
        <w:t xml:space="preserve">trailer </w:t>
      </w:r>
      <w:r w:rsidRPr="000045BF">
        <w:rPr>
          <w:rFonts w:ascii="Verdana" w:hAnsi="Verdana"/>
          <w:sz w:val="21"/>
          <w:szCs w:val="21"/>
          <w:u w:val="single"/>
        </w:rPr>
        <w:t>tongue</w:t>
      </w:r>
      <w:r w:rsidR="0097172A">
        <w:rPr>
          <w:rFonts w:ascii="Verdana" w:hAnsi="Verdana"/>
          <w:sz w:val="21"/>
          <w:szCs w:val="21"/>
          <w:u w:val="single"/>
        </w:rPr>
        <w:t>,</w:t>
      </w:r>
      <w:r w:rsidRPr="000045BF">
        <w:rPr>
          <w:rFonts w:ascii="Verdana" w:hAnsi="Verdana"/>
          <w:sz w:val="21"/>
          <w:szCs w:val="21"/>
          <w:u w:val="single"/>
        </w:rPr>
        <w:t xml:space="preserve"> truck</w:t>
      </w:r>
      <w:r w:rsidR="0097172A">
        <w:rPr>
          <w:rFonts w:ascii="Verdana" w:hAnsi="Verdana"/>
          <w:sz w:val="21"/>
          <w:szCs w:val="21"/>
          <w:u w:val="single"/>
        </w:rPr>
        <w:t xml:space="preserve"> hitch</w:t>
      </w:r>
      <w:r w:rsidRPr="000045BF">
        <w:rPr>
          <w:rFonts w:ascii="Verdana" w:hAnsi="Verdana"/>
          <w:sz w:val="21"/>
          <w:szCs w:val="21"/>
          <w:u w:val="single"/>
        </w:rPr>
        <w:t xml:space="preserve">, </w:t>
      </w:r>
      <w:r w:rsidR="00443C90">
        <w:rPr>
          <w:rFonts w:ascii="Verdana" w:hAnsi="Verdana"/>
          <w:sz w:val="21"/>
          <w:szCs w:val="21"/>
          <w:u w:val="single"/>
        </w:rPr>
        <w:t xml:space="preserve">vehicle, </w:t>
      </w:r>
      <w:r w:rsidRPr="000045BF">
        <w:rPr>
          <w:rFonts w:ascii="Verdana" w:hAnsi="Verdana"/>
          <w:sz w:val="21"/>
          <w:szCs w:val="21"/>
          <w:u w:val="single"/>
        </w:rPr>
        <w:t xml:space="preserve">camper, </w:t>
      </w:r>
      <w:r w:rsidR="00C51B9D" w:rsidRPr="000045BF">
        <w:rPr>
          <w:rFonts w:ascii="Verdana" w:hAnsi="Verdana"/>
          <w:sz w:val="21"/>
          <w:szCs w:val="21"/>
          <w:u w:val="single"/>
        </w:rPr>
        <w:t>trailer,</w:t>
      </w:r>
      <w:r w:rsidRPr="000045BF">
        <w:rPr>
          <w:rFonts w:ascii="Verdana" w:hAnsi="Verdana"/>
          <w:sz w:val="21"/>
          <w:szCs w:val="21"/>
          <w:u w:val="single"/>
        </w:rPr>
        <w:t xml:space="preserve"> </w:t>
      </w:r>
      <w:r w:rsidR="00443C90">
        <w:rPr>
          <w:rFonts w:ascii="Verdana" w:hAnsi="Verdana"/>
          <w:sz w:val="21"/>
          <w:szCs w:val="21"/>
          <w:u w:val="single"/>
        </w:rPr>
        <w:t xml:space="preserve">merchandise </w:t>
      </w:r>
      <w:r w:rsidRPr="000045BF">
        <w:rPr>
          <w:rFonts w:ascii="Verdana" w:hAnsi="Verdana"/>
          <w:sz w:val="21"/>
          <w:szCs w:val="21"/>
          <w:u w:val="single"/>
        </w:rPr>
        <w:t xml:space="preserve">or any other </w:t>
      </w:r>
      <w:r w:rsidR="00443C90">
        <w:rPr>
          <w:rFonts w:ascii="Verdana" w:hAnsi="Verdana"/>
          <w:sz w:val="21"/>
          <w:szCs w:val="21"/>
          <w:u w:val="single"/>
        </w:rPr>
        <w:t>items</w:t>
      </w:r>
      <w:r w:rsidRPr="000045BF">
        <w:rPr>
          <w:rFonts w:ascii="Verdana" w:hAnsi="Verdana"/>
          <w:sz w:val="21"/>
          <w:szCs w:val="21"/>
          <w:u w:val="single"/>
        </w:rPr>
        <w:t>.</w:t>
      </w:r>
      <w:r w:rsidRPr="000045BF">
        <w:rPr>
          <w:rFonts w:ascii="Verdana" w:hAnsi="Verdana"/>
          <w:sz w:val="21"/>
          <w:szCs w:val="21"/>
        </w:rPr>
        <w:t xml:space="preserve"> This does cause </w:t>
      </w:r>
      <w:r w:rsidR="00443C90">
        <w:rPr>
          <w:rFonts w:ascii="Verdana" w:hAnsi="Verdana"/>
          <w:sz w:val="21"/>
          <w:szCs w:val="21"/>
        </w:rPr>
        <w:t>conflict</w:t>
      </w:r>
      <w:r w:rsidRPr="000045BF">
        <w:rPr>
          <w:rFonts w:ascii="Verdana" w:hAnsi="Verdana"/>
          <w:sz w:val="21"/>
          <w:szCs w:val="21"/>
        </w:rPr>
        <w:t xml:space="preserve"> </w:t>
      </w:r>
      <w:r w:rsidR="00C51B9D" w:rsidRPr="000045BF">
        <w:rPr>
          <w:rFonts w:ascii="Verdana" w:hAnsi="Verdana"/>
          <w:sz w:val="21"/>
          <w:szCs w:val="21"/>
        </w:rPr>
        <w:t>overall</w:t>
      </w:r>
      <w:r w:rsidRPr="000045BF">
        <w:rPr>
          <w:rFonts w:ascii="Verdana" w:hAnsi="Verdana"/>
          <w:sz w:val="21"/>
          <w:szCs w:val="21"/>
        </w:rPr>
        <w:t>.</w:t>
      </w:r>
      <w:r w:rsidR="000045BF">
        <w:rPr>
          <w:rFonts w:ascii="Verdana" w:hAnsi="Verdana"/>
          <w:sz w:val="21"/>
          <w:szCs w:val="21"/>
        </w:rPr>
        <w:t xml:space="preserve"> If your tent/items </w:t>
      </w:r>
      <w:r w:rsidR="0097172A">
        <w:rPr>
          <w:rFonts w:ascii="Verdana" w:hAnsi="Verdana"/>
          <w:sz w:val="21"/>
          <w:szCs w:val="21"/>
        </w:rPr>
        <w:t>extend</w:t>
      </w:r>
      <w:r w:rsidR="000045BF">
        <w:rPr>
          <w:rFonts w:ascii="Verdana" w:hAnsi="Verdana"/>
          <w:sz w:val="21"/>
          <w:szCs w:val="21"/>
        </w:rPr>
        <w:t xml:space="preserve"> over your allotted space and you do not fix the problem, you will be asked to </w:t>
      </w:r>
      <w:r w:rsidR="00696D44">
        <w:rPr>
          <w:rFonts w:ascii="Verdana" w:hAnsi="Verdana"/>
          <w:sz w:val="21"/>
          <w:szCs w:val="21"/>
        </w:rPr>
        <w:t>leave</w:t>
      </w:r>
      <w:r w:rsidR="00420852">
        <w:rPr>
          <w:rFonts w:ascii="Verdana" w:hAnsi="Verdana"/>
          <w:sz w:val="21"/>
          <w:szCs w:val="21"/>
        </w:rPr>
        <w:t>,</w:t>
      </w:r>
      <w:r w:rsidR="000045BF">
        <w:rPr>
          <w:rFonts w:ascii="Verdana" w:hAnsi="Verdana"/>
          <w:sz w:val="21"/>
          <w:szCs w:val="21"/>
        </w:rPr>
        <w:t xml:space="preserve"> and no refund will be issued. </w:t>
      </w:r>
    </w:p>
    <w:p w14:paraId="4484F40B" w14:textId="2D5D6EAA" w:rsidR="00927E8F" w:rsidRPr="000045BF" w:rsidRDefault="00927E8F" w:rsidP="00927E8F">
      <w:pPr>
        <w:pStyle w:val="ListParagraph"/>
        <w:numPr>
          <w:ilvl w:val="0"/>
          <w:numId w:val="2"/>
        </w:numPr>
        <w:rPr>
          <w:rFonts w:ascii="Verdana" w:hAnsi="Verdana"/>
          <w:sz w:val="21"/>
          <w:szCs w:val="21"/>
        </w:rPr>
      </w:pPr>
      <w:r w:rsidRPr="000045BF">
        <w:rPr>
          <w:rFonts w:ascii="Verdana" w:hAnsi="Verdana"/>
          <w:sz w:val="21"/>
          <w:szCs w:val="21"/>
        </w:rPr>
        <w:t>If you have an empt</w:t>
      </w:r>
      <w:r w:rsidR="00443C90">
        <w:rPr>
          <w:rFonts w:ascii="Verdana" w:hAnsi="Verdana"/>
          <w:sz w:val="21"/>
          <w:szCs w:val="21"/>
        </w:rPr>
        <w:t>y</w:t>
      </w:r>
      <w:r w:rsidRPr="000045BF">
        <w:rPr>
          <w:rFonts w:ascii="Verdana" w:hAnsi="Verdana"/>
          <w:sz w:val="21"/>
          <w:szCs w:val="21"/>
        </w:rPr>
        <w:t xml:space="preserve"> space beside you</w:t>
      </w:r>
      <w:r w:rsidR="000045BF">
        <w:rPr>
          <w:rFonts w:ascii="Verdana" w:hAnsi="Verdana"/>
          <w:sz w:val="21"/>
          <w:szCs w:val="21"/>
        </w:rPr>
        <w:t xml:space="preserve">, </w:t>
      </w:r>
      <w:r w:rsidRPr="000045BF">
        <w:rPr>
          <w:rFonts w:ascii="Verdana" w:hAnsi="Verdana"/>
          <w:sz w:val="21"/>
          <w:szCs w:val="21"/>
        </w:rPr>
        <w:t>do</w:t>
      </w:r>
      <w:r w:rsidR="000045BF">
        <w:rPr>
          <w:rFonts w:ascii="Verdana" w:hAnsi="Verdana"/>
          <w:sz w:val="21"/>
          <w:szCs w:val="21"/>
        </w:rPr>
        <w:t xml:space="preserve"> not</w:t>
      </w:r>
      <w:r w:rsidRPr="000045BF">
        <w:rPr>
          <w:rFonts w:ascii="Verdana" w:hAnsi="Verdana"/>
          <w:sz w:val="21"/>
          <w:szCs w:val="21"/>
        </w:rPr>
        <w:t xml:space="preserve"> park your</w:t>
      </w:r>
      <w:r w:rsidR="007F5183" w:rsidRPr="000045BF">
        <w:rPr>
          <w:rFonts w:ascii="Verdana" w:hAnsi="Verdana"/>
          <w:sz w:val="21"/>
          <w:szCs w:val="21"/>
        </w:rPr>
        <w:t xml:space="preserve"> vehicle in it</w:t>
      </w:r>
      <w:r w:rsidR="000045BF">
        <w:rPr>
          <w:rFonts w:ascii="Verdana" w:hAnsi="Verdana"/>
          <w:sz w:val="21"/>
          <w:szCs w:val="21"/>
        </w:rPr>
        <w:t>.</w:t>
      </w:r>
      <w:r w:rsidR="007F5183" w:rsidRPr="000045BF">
        <w:rPr>
          <w:rFonts w:ascii="Verdana" w:hAnsi="Verdana"/>
          <w:sz w:val="21"/>
          <w:szCs w:val="21"/>
        </w:rPr>
        <w:t xml:space="preserve"> </w:t>
      </w:r>
      <w:r w:rsidR="000045BF">
        <w:rPr>
          <w:rFonts w:ascii="Verdana" w:hAnsi="Verdana"/>
          <w:sz w:val="21"/>
          <w:szCs w:val="21"/>
        </w:rPr>
        <w:t>I</w:t>
      </w:r>
      <w:r w:rsidR="007F5183" w:rsidRPr="000045BF">
        <w:rPr>
          <w:rFonts w:ascii="Verdana" w:hAnsi="Verdana"/>
          <w:sz w:val="21"/>
          <w:szCs w:val="21"/>
        </w:rPr>
        <w:t>f that vendor shows up</w:t>
      </w:r>
      <w:r w:rsidR="000045BF">
        <w:rPr>
          <w:rFonts w:ascii="Verdana" w:hAnsi="Verdana"/>
          <w:sz w:val="21"/>
          <w:szCs w:val="21"/>
        </w:rPr>
        <w:t>,</w:t>
      </w:r>
      <w:r w:rsidR="007F5183" w:rsidRPr="000045BF">
        <w:rPr>
          <w:rFonts w:ascii="Verdana" w:hAnsi="Verdana"/>
          <w:sz w:val="21"/>
          <w:szCs w:val="21"/>
        </w:rPr>
        <w:t xml:space="preserve"> </w:t>
      </w:r>
      <w:r w:rsidR="00443C90">
        <w:rPr>
          <w:rFonts w:ascii="Verdana" w:hAnsi="Verdana"/>
          <w:sz w:val="21"/>
          <w:szCs w:val="21"/>
        </w:rPr>
        <w:t xml:space="preserve">your </w:t>
      </w:r>
      <w:r w:rsidR="00696D44">
        <w:rPr>
          <w:rFonts w:ascii="Verdana" w:hAnsi="Verdana"/>
          <w:sz w:val="21"/>
          <w:szCs w:val="21"/>
        </w:rPr>
        <w:t>vehicle</w:t>
      </w:r>
      <w:r w:rsidR="007F5183" w:rsidRPr="000045BF">
        <w:rPr>
          <w:rFonts w:ascii="Verdana" w:hAnsi="Verdana"/>
          <w:sz w:val="21"/>
          <w:szCs w:val="21"/>
        </w:rPr>
        <w:t xml:space="preserve"> will be towed at your expense</w:t>
      </w:r>
      <w:r w:rsidR="000045BF">
        <w:rPr>
          <w:rFonts w:ascii="Verdana" w:hAnsi="Verdana"/>
          <w:sz w:val="21"/>
          <w:szCs w:val="21"/>
        </w:rPr>
        <w:t>.</w:t>
      </w:r>
      <w:r w:rsidR="007F5183" w:rsidRPr="000045BF">
        <w:rPr>
          <w:rFonts w:ascii="Verdana" w:hAnsi="Verdana"/>
          <w:sz w:val="21"/>
          <w:szCs w:val="21"/>
        </w:rPr>
        <w:t xml:space="preserve"> </w:t>
      </w:r>
      <w:r w:rsidR="000045BF">
        <w:rPr>
          <w:rFonts w:ascii="Verdana" w:hAnsi="Verdana"/>
          <w:sz w:val="21"/>
          <w:szCs w:val="21"/>
        </w:rPr>
        <w:t>Y</w:t>
      </w:r>
      <w:r w:rsidR="007F5183" w:rsidRPr="000045BF">
        <w:rPr>
          <w:rFonts w:ascii="Verdana" w:hAnsi="Verdana"/>
          <w:sz w:val="21"/>
          <w:szCs w:val="21"/>
        </w:rPr>
        <w:t xml:space="preserve">ou can come to the Flea Market office </w:t>
      </w:r>
      <w:r w:rsidR="00C51B9D" w:rsidRPr="000045BF">
        <w:rPr>
          <w:rFonts w:ascii="Verdana" w:hAnsi="Verdana"/>
          <w:sz w:val="21"/>
          <w:szCs w:val="21"/>
        </w:rPr>
        <w:t>to see if that space is available</w:t>
      </w:r>
      <w:r w:rsidR="000045BF">
        <w:rPr>
          <w:rFonts w:ascii="Verdana" w:hAnsi="Verdana"/>
          <w:sz w:val="21"/>
          <w:szCs w:val="21"/>
        </w:rPr>
        <w:t>. I</w:t>
      </w:r>
      <w:r w:rsidR="007F5183" w:rsidRPr="000045BF">
        <w:rPr>
          <w:rFonts w:ascii="Verdana" w:hAnsi="Verdana"/>
          <w:sz w:val="21"/>
          <w:szCs w:val="21"/>
        </w:rPr>
        <w:t>f it is</w:t>
      </w:r>
      <w:r w:rsidR="000045BF">
        <w:rPr>
          <w:rFonts w:ascii="Verdana" w:hAnsi="Verdana"/>
          <w:sz w:val="21"/>
          <w:szCs w:val="21"/>
        </w:rPr>
        <w:t>,</w:t>
      </w:r>
      <w:r w:rsidR="007F5183" w:rsidRPr="000045BF">
        <w:rPr>
          <w:rFonts w:ascii="Verdana" w:hAnsi="Verdana"/>
          <w:sz w:val="21"/>
          <w:szCs w:val="21"/>
        </w:rPr>
        <w:t xml:space="preserve"> you can rent it for that weekend</w:t>
      </w:r>
      <w:r w:rsidR="000045BF">
        <w:rPr>
          <w:rFonts w:ascii="Verdana" w:hAnsi="Verdana"/>
          <w:sz w:val="21"/>
          <w:szCs w:val="21"/>
        </w:rPr>
        <w:t>.</w:t>
      </w:r>
      <w:r w:rsidR="007F5183" w:rsidRPr="000045BF">
        <w:rPr>
          <w:rFonts w:ascii="Verdana" w:hAnsi="Verdana"/>
          <w:sz w:val="21"/>
          <w:szCs w:val="21"/>
        </w:rPr>
        <w:t xml:space="preserve"> </w:t>
      </w:r>
      <w:r w:rsidR="000045BF">
        <w:rPr>
          <w:rFonts w:ascii="Verdana" w:hAnsi="Verdana"/>
          <w:sz w:val="21"/>
          <w:szCs w:val="21"/>
        </w:rPr>
        <w:t>This rule</w:t>
      </w:r>
      <w:r w:rsidR="007F5183" w:rsidRPr="000045BF">
        <w:rPr>
          <w:rFonts w:ascii="Verdana" w:hAnsi="Verdana"/>
          <w:sz w:val="21"/>
          <w:szCs w:val="21"/>
        </w:rPr>
        <w:t xml:space="preserve"> also </w:t>
      </w:r>
      <w:r w:rsidR="0097172A">
        <w:rPr>
          <w:rFonts w:ascii="Verdana" w:hAnsi="Verdana"/>
          <w:sz w:val="21"/>
          <w:szCs w:val="21"/>
        </w:rPr>
        <w:t>applies</w:t>
      </w:r>
      <w:r w:rsidR="007F5183" w:rsidRPr="000045BF">
        <w:rPr>
          <w:rFonts w:ascii="Verdana" w:hAnsi="Verdana"/>
          <w:sz w:val="21"/>
          <w:szCs w:val="21"/>
        </w:rPr>
        <w:t xml:space="preserve"> for any item</w:t>
      </w:r>
      <w:r w:rsidR="00AB152C">
        <w:rPr>
          <w:rFonts w:ascii="Verdana" w:hAnsi="Verdana"/>
          <w:sz w:val="21"/>
          <w:szCs w:val="21"/>
        </w:rPr>
        <w:t>s</w:t>
      </w:r>
      <w:r w:rsidR="007F5183" w:rsidRPr="000045BF">
        <w:rPr>
          <w:rFonts w:ascii="Verdana" w:hAnsi="Verdana"/>
          <w:sz w:val="21"/>
          <w:szCs w:val="21"/>
        </w:rPr>
        <w:t xml:space="preserve"> that you set out</w:t>
      </w:r>
      <w:r w:rsidR="00AB152C">
        <w:rPr>
          <w:rFonts w:ascii="Verdana" w:hAnsi="Verdana"/>
          <w:sz w:val="21"/>
          <w:szCs w:val="21"/>
        </w:rPr>
        <w:t xml:space="preserve"> for sale as well</w:t>
      </w:r>
      <w:r w:rsidR="007F5183" w:rsidRPr="000045BF">
        <w:rPr>
          <w:rFonts w:ascii="Verdana" w:hAnsi="Verdana"/>
          <w:sz w:val="21"/>
          <w:szCs w:val="21"/>
        </w:rPr>
        <w:t>.</w:t>
      </w:r>
      <w:r w:rsidR="0097172A">
        <w:rPr>
          <w:rFonts w:ascii="Verdana" w:hAnsi="Verdana"/>
          <w:sz w:val="21"/>
          <w:szCs w:val="21"/>
        </w:rPr>
        <w:t xml:space="preserve"> </w:t>
      </w:r>
      <w:r w:rsidR="0097172A" w:rsidRPr="00443C90">
        <w:rPr>
          <w:rFonts w:ascii="Verdana" w:hAnsi="Verdana"/>
          <w:b/>
          <w:bCs/>
          <w:sz w:val="21"/>
          <w:szCs w:val="21"/>
          <w:u w:val="single"/>
        </w:rPr>
        <w:t>ONLY use the space(s) that you have paid to use.</w:t>
      </w:r>
    </w:p>
    <w:p w14:paraId="15B8E717" w14:textId="77777777" w:rsidR="00EE5064" w:rsidRPr="0013765E" w:rsidRDefault="00EE5064" w:rsidP="00927E8F">
      <w:pPr>
        <w:pStyle w:val="ListParagraph"/>
        <w:numPr>
          <w:ilvl w:val="0"/>
          <w:numId w:val="2"/>
        </w:numPr>
        <w:rPr>
          <w:rFonts w:ascii="Verdana" w:hAnsi="Verdana"/>
          <w:sz w:val="21"/>
          <w:szCs w:val="21"/>
          <w:u w:val="single"/>
        </w:rPr>
      </w:pPr>
      <w:r w:rsidRPr="000045BF">
        <w:rPr>
          <w:rFonts w:ascii="Verdana" w:hAnsi="Verdana"/>
          <w:sz w:val="21"/>
          <w:szCs w:val="21"/>
        </w:rPr>
        <w:t xml:space="preserve">Please be respectful of your neighbors and clean up around your area and after yourself, </w:t>
      </w:r>
      <w:r w:rsidRPr="0013765E">
        <w:rPr>
          <w:rFonts w:ascii="Verdana" w:hAnsi="Verdana"/>
          <w:sz w:val="21"/>
          <w:szCs w:val="21"/>
          <w:u w:val="single"/>
        </w:rPr>
        <w:t>DO NOT LEAVE TRASH LAYING AROUND</w:t>
      </w:r>
    </w:p>
    <w:p w14:paraId="7186249C" w14:textId="77777777" w:rsidR="00EE5064" w:rsidRPr="00927E8F" w:rsidRDefault="00EE5064" w:rsidP="00EE5064">
      <w:pPr>
        <w:pStyle w:val="ListParagraph"/>
        <w:rPr>
          <w:b/>
        </w:rPr>
      </w:pPr>
    </w:p>
    <w:p w14:paraId="42376AE9" w14:textId="7CC408DB" w:rsidR="00166DD5" w:rsidRPr="00AB152C" w:rsidRDefault="00EE5064" w:rsidP="003147D0">
      <w:pPr>
        <w:jc w:val="center"/>
        <w:rPr>
          <w:b/>
          <w:i/>
          <w:sz w:val="24"/>
          <w:szCs w:val="24"/>
        </w:rPr>
      </w:pPr>
      <w:r w:rsidRPr="00AB152C">
        <w:rPr>
          <w:b/>
          <w:i/>
          <w:sz w:val="24"/>
          <w:szCs w:val="24"/>
        </w:rPr>
        <w:t>Thank you for</w:t>
      </w:r>
      <w:r w:rsidR="00AB152C" w:rsidRPr="00AB152C">
        <w:rPr>
          <w:b/>
          <w:i/>
          <w:sz w:val="24"/>
          <w:szCs w:val="24"/>
        </w:rPr>
        <w:t xml:space="preserve"> being</w:t>
      </w:r>
      <w:r w:rsidRPr="00AB152C">
        <w:rPr>
          <w:b/>
          <w:i/>
          <w:sz w:val="24"/>
          <w:szCs w:val="24"/>
        </w:rPr>
        <w:t xml:space="preserve"> </w:t>
      </w:r>
      <w:r w:rsidR="0013765E" w:rsidRPr="00AB152C">
        <w:rPr>
          <w:b/>
          <w:i/>
          <w:sz w:val="24"/>
          <w:szCs w:val="24"/>
        </w:rPr>
        <w:t>respectful to our facility and</w:t>
      </w:r>
      <w:r w:rsidR="00AB152C" w:rsidRPr="00AB152C">
        <w:rPr>
          <w:b/>
          <w:i/>
          <w:sz w:val="24"/>
          <w:szCs w:val="24"/>
        </w:rPr>
        <w:t xml:space="preserve"> your</w:t>
      </w:r>
      <w:r w:rsidR="0013765E" w:rsidRPr="00AB152C">
        <w:rPr>
          <w:b/>
          <w:i/>
          <w:sz w:val="24"/>
          <w:szCs w:val="24"/>
        </w:rPr>
        <w:t xml:space="preserve"> fellow vendors.</w:t>
      </w:r>
      <w:r w:rsidRPr="00AB152C">
        <w:rPr>
          <w:b/>
          <w:i/>
          <w:sz w:val="24"/>
          <w:szCs w:val="24"/>
        </w:rPr>
        <w:t xml:space="preserve"> I personally would like to </w:t>
      </w:r>
      <w:r w:rsidR="0013765E" w:rsidRPr="00AB152C">
        <w:rPr>
          <w:b/>
          <w:i/>
          <w:sz w:val="24"/>
          <w:szCs w:val="24"/>
        </w:rPr>
        <w:t>thank</w:t>
      </w:r>
      <w:r w:rsidRPr="00AB152C">
        <w:rPr>
          <w:b/>
          <w:i/>
          <w:sz w:val="24"/>
          <w:szCs w:val="24"/>
        </w:rPr>
        <w:t xml:space="preserve"> each one of you for coming and being part of our show</w:t>
      </w:r>
      <w:r w:rsidR="0013765E" w:rsidRPr="00AB152C">
        <w:rPr>
          <w:b/>
          <w:i/>
          <w:sz w:val="24"/>
          <w:szCs w:val="24"/>
        </w:rPr>
        <w:t>.</w:t>
      </w:r>
      <w:r w:rsidRPr="00AB152C">
        <w:rPr>
          <w:b/>
          <w:i/>
          <w:sz w:val="24"/>
          <w:szCs w:val="24"/>
        </w:rPr>
        <w:t xml:space="preserve"> </w:t>
      </w:r>
      <w:r w:rsidR="0013765E" w:rsidRPr="00AB152C">
        <w:rPr>
          <w:b/>
          <w:i/>
          <w:sz w:val="24"/>
          <w:szCs w:val="24"/>
        </w:rPr>
        <w:t>Y</w:t>
      </w:r>
      <w:r w:rsidRPr="00AB152C">
        <w:rPr>
          <w:b/>
          <w:i/>
          <w:sz w:val="24"/>
          <w:szCs w:val="24"/>
        </w:rPr>
        <w:t>ou</w:t>
      </w:r>
      <w:r w:rsidR="0013765E" w:rsidRPr="00AB152C">
        <w:rPr>
          <w:b/>
          <w:i/>
          <w:sz w:val="24"/>
          <w:szCs w:val="24"/>
        </w:rPr>
        <w:t xml:space="preserve"> a</w:t>
      </w:r>
      <w:r w:rsidRPr="00AB152C">
        <w:rPr>
          <w:b/>
          <w:i/>
          <w:sz w:val="24"/>
          <w:szCs w:val="24"/>
        </w:rPr>
        <w:t>r</w:t>
      </w:r>
      <w:r w:rsidR="006F12B5" w:rsidRPr="00AB152C">
        <w:rPr>
          <w:b/>
          <w:i/>
          <w:sz w:val="24"/>
          <w:szCs w:val="24"/>
        </w:rPr>
        <w:t>e</w:t>
      </w:r>
      <w:r w:rsidRPr="00AB152C">
        <w:rPr>
          <w:b/>
          <w:i/>
          <w:sz w:val="24"/>
          <w:szCs w:val="24"/>
        </w:rPr>
        <w:t xml:space="preserve"> what makes our flea market a great success</w:t>
      </w:r>
      <w:r w:rsidR="006F12B5" w:rsidRPr="00AB152C">
        <w:rPr>
          <w:b/>
          <w:i/>
          <w:sz w:val="24"/>
          <w:szCs w:val="24"/>
        </w:rPr>
        <w:t>.</w:t>
      </w:r>
    </w:p>
    <w:p w14:paraId="630D3865" w14:textId="77777777" w:rsidR="00EE5064" w:rsidRPr="00AB152C" w:rsidRDefault="00EE5064" w:rsidP="003147D0">
      <w:pPr>
        <w:jc w:val="center"/>
        <w:rPr>
          <w:b/>
          <w:i/>
          <w:sz w:val="24"/>
          <w:szCs w:val="24"/>
        </w:rPr>
      </w:pPr>
      <w:r w:rsidRPr="00AB152C">
        <w:rPr>
          <w:b/>
          <w:i/>
          <w:sz w:val="24"/>
          <w:szCs w:val="24"/>
        </w:rPr>
        <w:t>Thank you,</w:t>
      </w:r>
    </w:p>
    <w:p w14:paraId="20A995E7" w14:textId="1765DE30" w:rsidR="00F7564B" w:rsidRPr="00AB152C" w:rsidRDefault="00EE5064" w:rsidP="002F746A">
      <w:pPr>
        <w:jc w:val="center"/>
        <w:rPr>
          <w:b/>
          <w:i/>
          <w:sz w:val="24"/>
          <w:szCs w:val="24"/>
        </w:rPr>
      </w:pPr>
      <w:r w:rsidRPr="00AB152C">
        <w:rPr>
          <w:b/>
          <w:i/>
          <w:sz w:val="24"/>
          <w:szCs w:val="24"/>
        </w:rPr>
        <w:t>Flea Market M</w:t>
      </w:r>
      <w:r w:rsidR="00AB152C">
        <w:rPr>
          <w:b/>
          <w:i/>
          <w:sz w:val="24"/>
          <w:szCs w:val="24"/>
        </w:rPr>
        <w:t>anager</w:t>
      </w:r>
    </w:p>
    <w:sectPr w:rsidR="00F7564B" w:rsidRPr="00AB152C" w:rsidSect="00212ADC">
      <w:pgSz w:w="12240" w:h="15840"/>
      <w:pgMar w:top="432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337D"/>
    <w:multiLevelType w:val="hybridMultilevel"/>
    <w:tmpl w:val="1318E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B41C9"/>
    <w:multiLevelType w:val="hybridMultilevel"/>
    <w:tmpl w:val="AA4A790C"/>
    <w:lvl w:ilvl="0" w:tplc="53508EA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489278">
    <w:abstractNumId w:val="0"/>
  </w:num>
  <w:num w:numId="2" w16cid:durableId="378819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CEC"/>
    <w:rsid w:val="000045BF"/>
    <w:rsid w:val="000066AF"/>
    <w:rsid w:val="00013AF9"/>
    <w:rsid w:val="00017CF7"/>
    <w:rsid w:val="00022AA1"/>
    <w:rsid w:val="0002606C"/>
    <w:rsid w:val="00041181"/>
    <w:rsid w:val="00043E4A"/>
    <w:rsid w:val="00046657"/>
    <w:rsid w:val="00086C08"/>
    <w:rsid w:val="00092956"/>
    <w:rsid w:val="000C7C93"/>
    <w:rsid w:val="000D47CA"/>
    <w:rsid w:val="00122E7E"/>
    <w:rsid w:val="0013765E"/>
    <w:rsid w:val="00145961"/>
    <w:rsid w:val="00154038"/>
    <w:rsid w:val="00156232"/>
    <w:rsid w:val="00166DD5"/>
    <w:rsid w:val="00176118"/>
    <w:rsid w:val="00180BED"/>
    <w:rsid w:val="00191155"/>
    <w:rsid w:val="0019294A"/>
    <w:rsid w:val="001A5DE1"/>
    <w:rsid w:val="00212ADC"/>
    <w:rsid w:val="0022763B"/>
    <w:rsid w:val="00241734"/>
    <w:rsid w:val="002A55D5"/>
    <w:rsid w:val="002F746A"/>
    <w:rsid w:val="003147D0"/>
    <w:rsid w:val="0035392B"/>
    <w:rsid w:val="0038192E"/>
    <w:rsid w:val="003909DD"/>
    <w:rsid w:val="00420852"/>
    <w:rsid w:val="00420B6E"/>
    <w:rsid w:val="00443C90"/>
    <w:rsid w:val="00447DEF"/>
    <w:rsid w:val="0048021C"/>
    <w:rsid w:val="00493262"/>
    <w:rsid w:val="004A1CD6"/>
    <w:rsid w:val="004A4192"/>
    <w:rsid w:val="004B5945"/>
    <w:rsid w:val="004C6708"/>
    <w:rsid w:val="00500F63"/>
    <w:rsid w:val="00507F37"/>
    <w:rsid w:val="00540CA8"/>
    <w:rsid w:val="00551853"/>
    <w:rsid w:val="00552CAD"/>
    <w:rsid w:val="00554A24"/>
    <w:rsid w:val="00570108"/>
    <w:rsid w:val="005E0820"/>
    <w:rsid w:val="005E6387"/>
    <w:rsid w:val="005F249A"/>
    <w:rsid w:val="006256E4"/>
    <w:rsid w:val="006317BE"/>
    <w:rsid w:val="00683CEC"/>
    <w:rsid w:val="00696D44"/>
    <w:rsid w:val="006A37DE"/>
    <w:rsid w:val="006B452F"/>
    <w:rsid w:val="006C0660"/>
    <w:rsid w:val="006D1743"/>
    <w:rsid w:val="006F12B5"/>
    <w:rsid w:val="00706CD5"/>
    <w:rsid w:val="00766CFA"/>
    <w:rsid w:val="007734A9"/>
    <w:rsid w:val="007871E7"/>
    <w:rsid w:val="007E609B"/>
    <w:rsid w:val="007F063F"/>
    <w:rsid w:val="007F5183"/>
    <w:rsid w:val="007F6F72"/>
    <w:rsid w:val="00844505"/>
    <w:rsid w:val="00850862"/>
    <w:rsid w:val="00890534"/>
    <w:rsid w:val="008D79DB"/>
    <w:rsid w:val="008E75F6"/>
    <w:rsid w:val="00925D41"/>
    <w:rsid w:val="00927E8F"/>
    <w:rsid w:val="00952AC0"/>
    <w:rsid w:val="0097172A"/>
    <w:rsid w:val="00991DBF"/>
    <w:rsid w:val="009A5197"/>
    <w:rsid w:val="009A6382"/>
    <w:rsid w:val="009C6610"/>
    <w:rsid w:val="00A4164A"/>
    <w:rsid w:val="00A71061"/>
    <w:rsid w:val="00A96BC2"/>
    <w:rsid w:val="00AB152C"/>
    <w:rsid w:val="00B109EE"/>
    <w:rsid w:val="00BA55CB"/>
    <w:rsid w:val="00BD1EF5"/>
    <w:rsid w:val="00C278A5"/>
    <w:rsid w:val="00C3358F"/>
    <w:rsid w:val="00C43B5C"/>
    <w:rsid w:val="00C51B9D"/>
    <w:rsid w:val="00C630DA"/>
    <w:rsid w:val="00C70036"/>
    <w:rsid w:val="00C72E65"/>
    <w:rsid w:val="00CC36BF"/>
    <w:rsid w:val="00CC579E"/>
    <w:rsid w:val="00CC6EC3"/>
    <w:rsid w:val="00D074CE"/>
    <w:rsid w:val="00D10782"/>
    <w:rsid w:val="00D221CF"/>
    <w:rsid w:val="00DB1F53"/>
    <w:rsid w:val="00DC2911"/>
    <w:rsid w:val="00DE43DC"/>
    <w:rsid w:val="00E352CB"/>
    <w:rsid w:val="00E36206"/>
    <w:rsid w:val="00E46174"/>
    <w:rsid w:val="00E610E2"/>
    <w:rsid w:val="00E94845"/>
    <w:rsid w:val="00ED50DC"/>
    <w:rsid w:val="00EE5064"/>
    <w:rsid w:val="00EF479F"/>
    <w:rsid w:val="00F00ACE"/>
    <w:rsid w:val="00F04C6A"/>
    <w:rsid w:val="00F71B4B"/>
    <w:rsid w:val="00F7564B"/>
    <w:rsid w:val="00F901DC"/>
    <w:rsid w:val="00FA5BDA"/>
    <w:rsid w:val="00FC1A51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43C0A"/>
  <w15:chartTrackingRefBased/>
  <w15:docId w15:val="{6F93E1CA-97A2-4764-AD5B-7B5EA7A4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A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7E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4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4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C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C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F1713-6CD2-4080-8C8F-9DD325B8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Terry</dc:creator>
  <cp:keywords/>
  <dc:description/>
  <cp:lastModifiedBy>Gary Adams</cp:lastModifiedBy>
  <cp:revision>2</cp:revision>
  <cp:lastPrinted>2025-07-21T17:56:00Z</cp:lastPrinted>
  <dcterms:created xsi:type="dcterms:W3CDTF">2025-09-11T18:42:00Z</dcterms:created>
  <dcterms:modified xsi:type="dcterms:W3CDTF">2025-09-11T18:42:00Z</dcterms:modified>
</cp:coreProperties>
</file>